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A4A4A"/>
          <w:sz w:val="34"/>
          <w:szCs w:val="34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CC00"/>
          <w:lang w:val="ru-RU"/>
        </w:rPr>
        <w:t>Альтернативное</w:t>
      </w:r>
      <w:r>
        <w:rPr>
          <w:rStyle w:val="a4"/>
          <w:rFonts w:ascii="Arial" w:hAnsi="Arial" w:cs="Arial"/>
          <w:color w:val="4A4A4A"/>
          <w:sz w:val="34"/>
          <w:szCs w:val="34"/>
        </w:rPr>
        <w:t> </w:t>
      </w:r>
      <w:r w:rsidRPr="00DF4893">
        <w:rPr>
          <w:rStyle w:val="a4"/>
          <w:rFonts w:ascii="Arial" w:hAnsi="Arial" w:cs="Arial"/>
          <w:color w:val="4A4A4A"/>
          <w:sz w:val="34"/>
          <w:szCs w:val="34"/>
          <w:lang w:val="ru-RU"/>
        </w:rPr>
        <w:t>содержание курса интенсивного обучения</w:t>
      </w:r>
      <w:r w:rsidRPr="00DF4893">
        <w:rPr>
          <w:rStyle w:val="a4"/>
          <w:rFonts w:ascii="Arial" w:hAnsi="Arial" w:cs="Arial"/>
          <w:color w:val="4A4A4A"/>
          <w:sz w:val="34"/>
          <w:szCs w:val="34"/>
          <w:lang w:val="ru-RU"/>
        </w:rPr>
        <w:t xml:space="preserve"> </w:t>
      </w:r>
      <w:r w:rsidRPr="00DF4893">
        <w:rPr>
          <w:rStyle w:val="a4"/>
          <w:rFonts w:ascii="Arial" w:hAnsi="Arial" w:cs="Arial"/>
          <w:color w:val="4A4A4A"/>
          <w:sz w:val="34"/>
          <w:szCs w:val="34"/>
          <w:lang w:val="ru-RU"/>
        </w:rPr>
        <w:t>«Специалист отдела кадров с практикой разрешения трудовых споров».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</w:p>
    <w:p w:rsid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  <w:r w:rsidRPr="00DF4893">
        <w:rPr>
          <w:rFonts w:ascii="Arial" w:hAnsi="Arial" w:cs="Arial"/>
          <w:color w:val="4A4A4A"/>
          <w:lang w:val="ru-RU"/>
        </w:rPr>
        <w:t>Коллеги, содержание курса состоит из нескольких разделов. И у вас всех доступы настроены по-разному. Поэтому я приняла решение изменить отображение блоков.</w:t>
      </w:r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shd w:val="clear" w:color="auto" w:fill="FFCC00"/>
          <w:lang w:val="ru-RU"/>
        </w:rPr>
        <w:t>Обращайте внимание на цветные заголовки.</w:t>
      </w:r>
      <w:r>
        <w:rPr>
          <w:rFonts w:ascii="Arial" w:hAnsi="Arial" w:cs="Arial"/>
          <w:color w:val="4A4A4A"/>
        </w:rPr>
        <w:t> Какие разделы у вас есть:</w:t>
      </w:r>
    </w:p>
    <w:p w:rsid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</w:rPr>
      </w:pPr>
    </w:p>
    <w:p w:rsidR="00DF4893" w:rsidRPr="00DF4893" w:rsidRDefault="00DF4893" w:rsidP="00DF4893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Изменения в трудовом законодательстве за 2023 год.</w:t>
      </w:r>
    </w:p>
    <w:p w:rsidR="00DF4893" w:rsidRPr="00DF4893" w:rsidRDefault="00DF4893" w:rsidP="00DF4893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Вмененное страхование иностранных работников - изменения за 2023 год.</w:t>
      </w:r>
    </w:p>
    <w:p w:rsidR="00DF4893" w:rsidRPr="00DF4893" w:rsidRDefault="00DF4893" w:rsidP="00DF4893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 xml:space="preserve">Некоторые занятия клуба </w:t>
      </w:r>
      <w:r>
        <w:rPr>
          <w:rFonts w:ascii="Arial" w:hAnsi="Arial" w:cs="Arial"/>
          <w:color w:val="4A4A4A"/>
        </w:rPr>
        <w:t>HR</w:t>
      </w:r>
      <w:r w:rsidRPr="00DF4893">
        <w:rPr>
          <w:rFonts w:ascii="Arial" w:hAnsi="Arial" w:cs="Arial"/>
          <w:color w:val="4A4A4A"/>
          <w:lang w:val="ru-RU"/>
        </w:rPr>
        <w:t xml:space="preserve"> </w:t>
      </w:r>
      <w:r>
        <w:rPr>
          <w:rFonts w:ascii="Arial" w:hAnsi="Arial" w:cs="Arial"/>
          <w:color w:val="4A4A4A"/>
        </w:rPr>
        <w:t>UP</w:t>
      </w:r>
      <w:r w:rsidRPr="00DF4893">
        <w:rPr>
          <w:rFonts w:ascii="Arial" w:hAnsi="Arial" w:cs="Arial"/>
          <w:color w:val="4A4A4A"/>
          <w:lang w:val="ru-RU"/>
        </w:rPr>
        <w:t xml:space="preserve"> </w:t>
      </w:r>
      <w:r>
        <w:rPr>
          <w:rFonts w:ascii="Arial" w:hAnsi="Arial" w:cs="Arial"/>
          <w:color w:val="4A4A4A"/>
        </w:rPr>
        <w:t>Skill</w:t>
      </w:r>
      <w:r w:rsidRPr="00DF4893">
        <w:rPr>
          <w:rFonts w:ascii="Arial" w:hAnsi="Arial" w:cs="Arial"/>
          <w:color w:val="4A4A4A"/>
          <w:lang w:val="ru-RU"/>
        </w:rPr>
        <w:t xml:space="preserve"> за 2023 год.</w:t>
      </w:r>
    </w:p>
    <w:p w:rsidR="00DF4893" w:rsidRDefault="00DF4893" w:rsidP="00DF4893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Основная программа курса СОК, которая тоже делится на модули:</w:t>
      </w:r>
    </w:p>
    <w:p w:rsidR="00DF4893" w:rsidRPr="00DF4893" w:rsidRDefault="00DF4893" w:rsidP="00DF4893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Ввод в профессию специалиста кадровой службы.</w:t>
      </w:r>
    </w:p>
    <w:p w:rsid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Кадровое делопроизводство.</w:t>
      </w:r>
    </w:p>
    <w:p w:rsid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Прием работника на работу.</w:t>
      </w:r>
    </w:p>
    <w:p w:rsid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Движение и перемещение персонала.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Предоставление персонала: аутстаффинг, прикомандирование, командировки, дистанционная форма работы.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Профессиональная подготовка, переподготовка и повышение квалификации.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Виды и порядок оформления рабочего времени.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Оформление кадровых процедур по предоставлению всех видов отпуска работникам.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Дисциплинарная и материальная ответственность работников: порядок применения и оформления.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Прекращение трудовых отношений с работниками.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Разбор кадровых ситуаций на практике.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Социальное партнерство и порядок разрешения трудовых споров.</w:t>
      </w:r>
    </w:p>
    <w:p w:rsidR="00DF4893" w:rsidRPr="00DF4893" w:rsidRDefault="00DF4893" w:rsidP="00DF48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Порядок оформления трудового стажа работников (трудовые книжки).</w:t>
      </w:r>
    </w:p>
    <w:p w:rsidR="00DF4893" w:rsidRPr="00DF4893" w:rsidRDefault="00DF4893" w:rsidP="00DF4893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Дополнительно к курсу идет архив чата - это накопленная база знаний ваших вопросов и ответы на них с июня 2020 года. Всего на данный момент 21 страница:</w:t>
      </w:r>
      <w:r>
        <w:rPr>
          <w:rFonts w:ascii="Arial" w:hAnsi="Arial" w:cs="Arial"/>
          <w:color w:val="4A4A4A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5395BC"/>
            <w:u w:val="none"/>
          </w:rPr>
          <w:t>https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://</w:t>
        </w:r>
        <w:r>
          <w:rPr>
            <w:rStyle w:val="a5"/>
            <w:rFonts w:ascii="Arial" w:hAnsi="Arial" w:cs="Arial"/>
            <w:color w:val="5395BC"/>
            <w:u w:val="none"/>
          </w:rPr>
          <w:t>web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>
          <w:rPr>
            <w:rStyle w:val="a5"/>
            <w:rFonts w:ascii="Arial" w:hAnsi="Arial" w:cs="Arial"/>
            <w:color w:val="5395BC"/>
            <w:u w:val="none"/>
          </w:rPr>
          <w:t>akademia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.</w:t>
        </w:r>
        <w:r>
          <w:rPr>
            <w:rStyle w:val="a5"/>
            <w:rFonts w:ascii="Arial" w:hAnsi="Arial" w:cs="Arial"/>
            <w:color w:val="5395BC"/>
            <w:u w:val="none"/>
          </w:rPr>
          <w:t>com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wpm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bz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ch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>
          <w:rPr>
            <w:rStyle w:val="a5"/>
            <w:rFonts w:ascii="Arial" w:hAnsi="Arial" w:cs="Arial"/>
            <w:color w:val="5395BC"/>
            <w:u w:val="none"/>
          </w:rPr>
          <w:t>sok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</w:hyperlink>
    </w:p>
    <w:p w:rsidR="00DF4893" w:rsidRPr="00DF4893" w:rsidRDefault="00DF4893" w:rsidP="00DF4893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DF4893" w:rsidRPr="00DF4893" w:rsidRDefault="00DF4893" w:rsidP="00DF4893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 xml:space="preserve">Отдельно к курсу СОК идет клуб </w:t>
      </w:r>
      <w:r>
        <w:rPr>
          <w:rStyle w:val="a4"/>
          <w:rFonts w:ascii="Arial" w:hAnsi="Arial" w:cs="Arial"/>
          <w:color w:val="4A4A4A"/>
        </w:rPr>
        <w:t>HR</w:t>
      </w:r>
      <w:r w:rsidRPr="00DF4893">
        <w:rPr>
          <w:rStyle w:val="a4"/>
          <w:rFonts w:ascii="Arial" w:hAnsi="Arial" w:cs="Arial"/>
          <w:color w:val="4A4A4A"/>
          <w:lang w:val="ru-RU"/>
        </w:rPr>
        <w:t xml:space="preserve"> </w:t>
      </w:r>
      <w:r>
        <w:rPr>
          <w:rStyle w:val="a4"/>
          <w:rFonts w:ascii="Arial" w:hAnsi="Arial" w:cs="Arial"/>
          <w:color w:val="4A4A4A"/>
        </w:rPr>
        <w:t>UP</w:t>
      </w:r>
      <w:r w:rsidRPr="00DF4893">
        <w:rPr>
          <w:rStyle w:val="a4"/>
          <w:rFonts w:ascii="Arial" w:hAnsi="Arial" w:cs="Arial"/>
          <w:color w:val="4A4A4A"/>
          <w:lang w:val="ru-RU"/>
        </w:rPr>
        <w:t xml:space="preserve"> </w:t>
      </w:r>
      <w:r>
        <w:rPr>
          <w:rStyle w:val="a4"/>
          <w:rFonts w:ascii="Arial" w:hAnsi="Arial" w:cs="Arial"/>
          <w:color w:val="4A4A4A"/>
        </w:rPr>
        <w:t>SKILL</w:t>
      </w:r>
      <w:r w:rsidRPr="00DF4893">
        <w:rPr>
          <w:rStyle w:val="a4"/>
          <w:rFonts w:ascii="Arial" w:hAnsi="Arial" w:cs="Arial"/>
          <w:color w:val="4A4A4A"/>
          <w:lang w:val="ru-RU"/>
        </w:rPr>
        <w:t>.</w:t>
      </w:r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 xml:space="preserve">Занятия проходят каждую рабочую среду в 20:30 по Алматы в </w:t>
      </w:r>
      <w:r>
        <w:rPr>
          <w:rFonts w:ascii="Arial" w:hAnsi="Arial" w:cs="Arial"/>
          <w:color w:val="4A4A4A"/>
        </w:rPr>
        <w:t>zoom</w:t>
      </w:r>
      <w:r w:rsidRPr="00DF4893">
        <w:rPr>
          <w:rFonts w:ascii="Arial" w:hAnsi="Arial" w:cs="Arial"/>
          <w:color w:val="4A4A4A"/>
          <w:lang w:val="ru-RU"/>
        </w:rPr>
        <w:t>. Если вы приобретали доступ, пройдите по ссылке</w:t>
      </w:r>
      <w:r>
        <w:rPr>
          <w:rFonts w:ascii="Arial" w:hAnsi="Arial" w:cs="Arial"/>
          <w:color w:val="4A4A4A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5395BC"/>
            <w:u w:val="none"/>
          </w:rPr>
          <w:t>https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://</w:t>
        </w:r>
        <w:r>
          <w:rPr>
            <w:rStyle w:val="a5"/>
            <w:rFonts w:ascii="Arial" w:hAnsi="Arial" w:cs="Arial"/>
            <w:color w:val="5395BC"/>
            <w:u w:val="none"/>
          </w:rPr>
          <w:t>web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>
          <w:rPr>
            <w:rStyle w:val="a5"/>
            <w:rFonts w:ascii="Arial" w:hAnsi="Arial" w:cs="Arial"/>
            <w:color w:val="5395BC"/>
            <w:u w:val="none"/>
          </w:rPr>
          <w:t>akademia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.</w:t>
        </w:r>
        <w:r>
          <w:rPr>
            <w:rStyle w:val="a5"/>
            <w:rFonts w:ascii="Arial" w:hAnsi="Arial" w:cs="Arial"/>
            <w:color w:val="5395BC"/>
            <w:u w:val="none"/>
          </w:rPr>
          <w:t>com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wpm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hrs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>
          <w:rPr>
            <w:rStyle w:val="a5"/>
            <w:rFonts w:ascii="Arial" w:hAnsi="Arial" w:cs="Arial"/>
            <w:color w:val="5395BC"/>
            <w:u w:val="none"/>
          </w:rPr>
          <w:t>s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-2/</w:t>
        </w:r>
      </w:hyperlink>
    </w:p>
    <w:p w:rsidR="00DF4893" w:rsidRPr="00DF4893" w:rsidRDefault="00DF4893" w:rsidP="00DF4893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DF4893" w:rsidRDefault="00DF4893" w:rsidP="00DF4893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Занятия нужно изучать все строго обязательно.</w:t>
      </w:r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Всё имеет накопительный эффект. Если вам сейчас нужно изучить именно с изменений на 2023 год, то начните изучать первые три раздела.</w:t>
      </w:r>
    </w:p>
    <w:p w:rsidR="00DF4893" w:rsidRPr="00DF4893" w:rsidRDefault="00DF4893" w:rsidP="00DF4893">
      <w:pPr>
        <w:shd w:val="clear" w:color="auto" w:fill="FFFFFF"/>
        <w:spacing w:after="0" w:line="240" w:lineRule="auto"/>
        <w:ind w:right="150"/>
        <w:rPr>
          <w:rFonts w:ascii="Arial" w:hAnsi="Arial" w:cs="Arial"/>
          <w:color w:val="4A4A4A"/>
          <w:lang w:val="ru-RU"/>
        </w:rPr>
      </w:pPr>
    </w:p>
    <w:p w:rsidR="00DF4893" w:rsidRPr="00DF4893" w:rsidRDefault="00DF4893" w:rsidP="001B08FF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Прежнее содержание доступно по ссылке:</w:t>
      </w:r>
      <w:r w:rsidRPr="00DF4893">
        <w:rPr>
          <w:rFonts w:ascii="Arial" w:hAnsi="Arial" w:cs="Arial"/>
          <w:color w:val="4A4A4A"/>
        </w:rPr>
        <w:t> </w:t>
      </w:r>
      <w:hyperlink r:id="rId7" w:tgtFrame="_blank" w:history="1">
        <w:r w:rsidRPr="00DF4893">
          <w:rPr>
            <w:rStyle w:val="a5"/>
            <w:rFonts w:ascii="Arial" w:hAnsi="Arial" w:cs="Arial"/>
            <w:color w:val="5395BC"/>
            <w:u w:val="none"/>
          </w:rPr>
          <w:t>https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://</w:t>
        </w:r>
        <w:r w:rsidRPr="00DF4893">
          <w:rPr>
            <w:rStyle w:val="a5"/>
            <w:rFonts w:ascii="Arial" w:hAnsi="Arial" w:cs="Arial"/>
            <w:color w:val="5395BC"/>
            <w:u w:val="none"/>
          </w:rPr>
          <w:t>web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-</w:t>
        </w:r>
        <w:r w:rsidRPr="00DF4893">
          <w:rPr>
            <w:rStyle w:val="a5"/>
            <w:rFonts w:ascii="Arial" w:hAnsi="Arial" w:cs="Arial"/>
            <w:color w:val="5395BC"/>
            <w:u w:val="none"/>
          </w:rPr>
          <w:t>akademia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.</w:t>
        </w:r>
        <w:r w:rsidRPr="00DF4893">
          <w:rPr>
            <w:rStyle w:val="a5"/>
            <w:rFonts w:ascii="Arial" w:hAnsi="Arial" w:cs="Arial"/>
            <w:color w:val="5395BC"/>
            <w:u w:val="none"/>
          </w:rPr>
          <w:t>com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 w:rsidRPr="00DF4893">
          <w:rPr>
            <w:rStyle w:val="a5"/>
            <w:rFonts w:ascii="Arial" w:hAnsi="Arial" w:cs="Arial"/>
            <w:color w:val="5395BC"/>
            <w:u w:val="none"/>
          </w:rPr>
          <w:t>wpm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 w:rsidRPr="00DF4893">
          <w:rPr>
            <w:rStyle w:val="a5"/>
            <w:rFonts w:ascii="Arial" w:hAnsi="Arial" w:cs="Arial"/>
            <w:color w:val="5395BC"/>
            <w:u w:val="none"/>
          </w:rPr>
          <w:t>sok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  <w:r w:rsidRPr="00DF4893">
          <w:rPr>
            <w:rStyle w:val="a5"/>
            <w:rFonts w:ascii="Arial" w:hAnsi="Arial" w:cs="Arial"/>
            <w:color w:val="5395BC"/>
            <w:u w:val="none"/>
          </w:rPr>
          <w:t>sod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_</w:t>
        </w:r>
        <w:r w:rsidRPr="00DF4893">
          <w:rPr>
            <w:rStyle w:val="a5"/>
            <w:rFonts w:ascii="Arial" w:hAnsi="Arial" w:cs="Arial"/>
            <w:color w:val="5395BC"/>
            <w:u w:val="none"/>
          </w:rPr>
          <w:t>sok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/</w:t>
        </w:r>
      </w:hyperlink>
    </w:p>
    <w:p w:rsidR="00DF4893" w:rsidRPr="00DF4893" w:rsidRDefault="00DF4893" w:rsidP="00DF4893">
      <w:pPr>
        <w:shd w:val="clear" w:color="auto" w:fill="FFFFFF"/>
        <w:spacing w:after="0" w:line="240" w:lineRule="auto"/>
        <w:ind w:left="150" w:right="150"/>
        <w:rPr>
          <w:rFonts w:ascii="Arial" w:hAnsi="Arial" w:cs="Arial"/>
          <w:color w:val="4A4A4A"/>
          <w:lang w:val="ru-RU"/>
        </w:rPr>
      </w:pPr>
    </w:p>
    <w:p w:rsidR="00DF4893" w:rsidRPr="00DF4893" w:rsidRDefault="00DF4893" w:rsidP="00DF4893">
      <w:pPr>
        <w:pStyle w:val="pstextboxtext"/>
        <w:shd w:val="clear" w:color="auto" w:fill="FFFFAA"/>
        <w:spacing w:before="0" w:beforeAutospacing="0" w:after="150" w:afterAutospacing="0"/>
        <w:jc w:val="center"/>
        <w:rPr>
          <w:rFonts w:ascii="Arial" w:hAnsi="Arial" w:cs="Arial"/>
          <w:color w:val="000000"/>
          <w:lang w:val="ru-RU"/>
        </w:rPr>
      </w:pPr>
      <w:hyperlink r:id="rId8" w:tgtFrame="_blank" w:history="1">
        <w:r w:rsidRPr="00DF4893">
          <w:rPr>
            <w:rStyle w:val="a5"/>
            <w:rFonts w:ascii="Arial" w:hAnsi="Arial" w:cs="Arial"/>
            <w:b/>
            <w:bCs/>
            <w:color w:val="5395BC"/>
            <w:sz w:val="28"/>
            <w:szCs w:val="28"/>
            <w:u w:val="none"/>
            <w:lang w:val="ru-RU"/>
          </w:rPr>
          <w:t>Вводное занятие смотреть здесь:</w:t>
        </w:r>
        <w:r>
          <w:rPr>
            <w:rStyle w:val="a5"/>
            <w:rFonts w:ascii="Arial" w:hAnsi="Arial" w:cs="Arial"/>
            <w:b/>
            <w:bCs/>
            <w:color w:val="5395BC"/>
            <w:sz w:val="28"/>
            <w:szCs w:val="28"/>
            <w:u w:val="none"/>
          </w:rPr>
          <w:t> </w:t>
        </w:r>
      </w:hyperlink>
      <w:r w:rsidRPr="00DF4893">
        <w:rPr>
          <w:rFonts w:ascii="Arial" w:hAnsi="Arial" w:cs="Arial"/>
          <w:color w:val="000000"/>
          <w:sz w:val="28"/>
          <w:szCs w:val="28"/>
          <w:lang w:val="ru-RU"/>
        </w:rPr>
        <w:t>знакомство с платформой сайта, обзор курса интенсивного обучения «Специалист отдела кадров с практикой разрешения трудовых споров».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lastRenderedPageBreak/>
        <w:t>РАЗДЕЛ № 1.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</w:rPr>
        <w:t> </w:t>
      </w:r>
      <w:r w:rsidRPr="00DF4893">
        <w:rPr>
          <w:rStyle w:val="a4"/>
          <w:rFonts w:ascii="Arial" w:hAnsi="Arial" w:cs="Arial"/>
          <w:color w:val="4A4A4A"/>
          <w:sz w:val="34"/>
          <w:szCs w:val="34"/>
          <w:lang w:val="ru-RU"/>
        </w:rPr>
        <w:t>Из</w:t>
      </w:r>
      <w:bookmarkStart w:id="0" w:name="_GoBack"/>
      <w:bookmarkEnd w:id="0"/>
      <w:r w:rsidRPr="00DF4893">
        <w:rPr>
          <w:rStyle w:val="a4"/>
          <w:rFonts w:ascii="Arial" w:hAnsi="Arial" w:cs="Arial"/>
          <w:color w:val="4A4A4A"/>
          <w:sz w:val="34"/>
          <w:szCs w:val="34"/>
          <w:lang w:val="ru-RU"/>
        </w:rPr>
        <w:t>менения в трудовом законодательстве за 2023 г.</w:t>
      </w:r>
      <w:r>
        <w:rPr>
          <w:rStyle w:val="a4"/>
          <w:rFonts w:ascii="Arial" w:hAnsi="Arial" w:cs="Arial"/>
          <w:color w:val="4A4A4A"/>
          <w:sz w:val="34"/>
          <w:szCs w:val="34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lang w:val="ru-RU"/>
        </w:rPr>
        <w:t>(дополнительно к программе):</w:t>
      </w:r>
      <w:r w:rsidRPr="00DF4893">
        <w:rPr>
          <w:rFonts w:ascii="Arial" w:hAnsi="Arial" w:cs="Arial"/>
          <w:b/>
          <w:bCs/>
          <w:color w:val="4A4A4A"/>
          <w:sz w:val="34"/>
          <w:szCs w:val="34"/>
          <w:shd w:val="clear" w:color="auto" w:fill="FFCC00"/>
          <w:lang w:val="ru-RU"/>
        </w:rPr>
        <w:br/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1. Изменения в трудовом законодательстве за 1 полугодие 2023 г. Запись от 11.05.2023 г.</w:t>
        </w:r>
      </w:hyperlink>
      <w:r>
        <w:rPr>
          <w:rFonts w:ascii="Arial" w:hAnsi="Arial" w:cs="Arial"/>
          <w:color w:val="4A4A4A"/>
        </w:rPr>
        <w:t> 35мин + 4 мат.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3.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43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4.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39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5.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46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6. Изменения в трудовом законодательстве за 1 полугодие 2023 г. Запись от 12.05.2023 г.</w:t>
        </w:r>
      </w:hyperlink>
      <w:r>
        <w:rPr>
          <w:rFonts w:ascii="Arial" w:hAnsi="Arial" w:cs="Arial"/>
          <w:color w:val="4A4A4A"/>
        </w:rPr>
        <w:t> 28 мин.+ 6 мат.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7.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33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8.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41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9.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48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10.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49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11. Изменения в трудовом законодательстве за 1 полугодие 2023 г. Запись от 15.05.2023 г.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12.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37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13.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35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14.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15.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42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16. Изменения в трудовом законодательстве за 1 полугодие 2023 г. Запись от 15.05.2023 г.</w:t>
        </w:r>
      </w:hyperlink>
      <w:r>
        <w:rPr>
          <w:rFonts w:ascii="Arial" w:hAnsi="Arial" w:cs="Arial"/>
          <w:color w:val="4A4A4A"/>
        </w:rPr>
        <w:t> 37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17.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24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18.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28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19.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20.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40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21. Изменения в трудовом законодательстве за 1 полугодие 2023 г. Запись от 18.05.2023 г.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22.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23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23.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25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24. Изменения в трудовом законодательстве за 1 полугодие 2023 г.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Style w:val="a4"/>
          <w:rFonts w:ascii="Arial" w:hAnsi="Arial" w:cs="Arial"/>
          <w:color w:val="4A4A4A"/>
          <w:shd w:val="clear" w:color="auto" w:fill="FFFF00"/>
        </w:rPr>
        <w:t>NEW!!! </w:t>
      </w:r>
      <w:hyperlink r:id="rId33" w:tgtFrame="_blank" w:history="1">
        <w:r>
          <w:rPr>
            <w:rStyle w:val="a5"/>
            <w:rFonts w:ascii="Arial" w:hAnsi="Arial" w:cs="Arial"/>
            <w:b/>
            <w:bCs/>
            <w:color w:val="5395BC"/>
            <w:u w:val="none"/>
          </w:rPr>
          <w:t>НПА. ЕСУТД. 08.11.2023 г.</w:t>
        </w:r>
      </w:hyperlink>
      <w:r>
        <w:rPr>
          <w:rStyle w:val="a4"/>
          <w:rFonts w:ascii="Arial" w:hAnsi="Arial" w:cs="Arial"/>
          <w:color w:val="4A4A4A"/>
          <w:shd w:val="clear" w:color="auto" w:fill="FFFF00"/>
        </w:rPr>
        <w:t> 157 мин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t>РАЗДЕЛ № 2.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</w:rPr>
        <w:t> 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Вменённое медицинское страхование иностранных работников 2023 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>г.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(</w:t>
      </w:r>
      <w:r w:rsidRPr="00DF4893">
        <w:rPr>
          <w:rFonts w:ascii="Arial" w:hAnsi="Arial" w:cs="Arial"/>
          <w:color w:val="4A4A4A"/>
          <w:sz w:val="34"/>
          <w:szCs w:val="34"/>
          <w:lang w:val="ru-RU"/>
        </w:rPr>
        <w:t>дополнительно к программе):</w:t>
      </w:r>
    </w:p>
    <w:p w:rsidR="00DF4893" w:rsidRP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3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1. Вменённое медицинское страхование.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35 мин.</w:t>
      </w:r>
    </w:p>
    <w:p w:rsidR="00DF4893" w:rsidRP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3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2. Вменённое медицинское страхование.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108 мин.</w:t>
      </w:r>
    </w:p>
    <w:p w:rsid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3. РВП для граждан ЕАЭС.</w:t>
        </w:r>
      </w:hyperlink>
      <w:r>
        <w:rPr>
          <w:rFonts w:ascii="Arial" w:hAnsi="Arial" w:cs="Arial"/>
          <w:color w:val="4A4A4A"/>
        </w:rPr>
        <w:t> 39 мин.</w:t>
      </w:r>
    </w:p>
    <w:p w:rsid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4. РВП для граждан ЕАЭС.</w:t>
        </w:r>
      </w:hyperlink>
      <w:r>
        <w:rPr>
          <w:rFonts w:ascii="Arial" w:hAnsi="Arial" w:cs="Arial"/>
          <w:color w:val="4A4A4A"/>
        </w:rPr>
        <w:t> 35 мин.</w:t>
      </w:r>
    </w:p>
    <w:p w:rsid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5. РВП для граждан ЕАЭС.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6. РВП для граждан ЕАЭС.</w:t>
        </w:r>
      </w:hyperlink>
      <w:r>
        <w:rPr>
          <w:rFonts w:ascii="Arial" w:hAnsi="Arial" w:cs="Arial"/>
          <w:color w:val="4A4A4A"/>
        </w:rPr>
        <w:t> 38 мин.</w:t>
      </w:r>
    </w:p>
    <w:p w:rsid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7. Вменённое медицинское страхование РК.</w:t>
        </w:r>
      </w:hyperlink>
      <w:r>
        <w:rPr>
          <w:rFonts w:ascii="Arial" w:hAnsi="Arial" w:cs="Arial"/>
          <w:color w:val="4A4A4A"/>
        </w:rPr>
        <w:t> 25 мин.</w:t>
      </w:r>
    </w:p>
    <w:p w:rsid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8. Вменённое медицинское страхование РК.</w:t>
        </w:r>
      </w:hyperlink>
      <w:r>
        <w:rPr>
          <w:rFonts w:ascii="Arial" w:hAnsi="Arial" w:cs="Arial"/>
          <w:color w:val="4A4A4A"/>
        </w:rPr>
        <w:t> 29 мин.</w:t>
      </w:r>
    </w:p>
    <w:p w:rsidR="00DF4893" w:rsidRDefault="00DF4893" w:rsidP="00DF48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2" w:tgtFrame="_blank" w:history="1">
        <w:r>
          <w:rPr>
            <w:rStyle w:val="a5"/>
            <w:rFonts w:ascii="Arial" w:hAnsi="Arial" w:cs="Arial"/>
            <w:color w:val="5395BC"/>
            <w:u w:val="none"/>
          </w:rPr>
          <w:t>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6 мат.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lastRenderedPageBreak/>
        <w:t>РАЗДЕЛ № 3.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</w:rPr>
        <w:t> 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Некоторые занятия клуба 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</w:rPr>
        <w:t>HR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</w:rPr>
        <w:t>UP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</w:rPr>
        <w:t>Skill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2023 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>г.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 xml:space="preserve"> (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FFFFFF"/>
          <w:lang w:val="ru-RU"/>
        </w:rPr>
        <w:t>дополнительно к программе):</w:t>
      </w:r>
    </w:p>
    <w:p w:rsidR="00DF4893" w:rsidRDefault="00DF4893" w:rsidP="00DF4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1. Разбор ситуаций - Воинский учет.</w:t>
        </w:r>
      </w:hyperlink>
      <w:r>
        <w:rPr>
          <w:rFonts w:ascii="Arial" w:hAnsi="Arial" w:cs="Arial"/>
          <w:color w:val="4A4A4A"/>
        </w:rPr>
        <w:t> 17 мин.</w:t>
      </w:r>
    </w:p>
    <w:p w:rsidR="00DF4893" w:rsidRPr="00DF4893" w:rsidRDefault="00DF4893" w:rsidP="00DF4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4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2. Разбор ситуаций - Отпуска.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20 мин.</w:t>
      </w:r>
    </w:p>
    <w:p w:rsidR="00DF4893" w:rsidRDefault="00DF4893" w:rsidP="00DF4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3. Разбор ситуаций - Инструктор по лечебной физкультуре.</w:t>
        </w:r>
      </w:hyperlink>
      <w:r>
        <w:rPr>
          <w:rFonts w:ascii="Arial" w:hAnsi="Arial" w:cs="Arial"/>
          <w:color w:val="4A4A4A"/>
        </w:rPr>
        <w:t> 27 мин.</w:t>
      </w:r>
    </w:p>
    <w:p w:rsidR="00DF4893" w:rsidRDefault="00DF4893" w:rsidP="00DF4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Часть 4. Разбор ситуаций - Возмещение морального вреда. </w:t>
        </w:r>
        <w:r>
          <w:rPr>
            <w:rStyle w:val="a5"/>
            <w:rFonts w:ascii="Arial" w:hAnsi="Arial" w:cs="Arial"/>
            <w:color w:val="5395BC"/>
            <w:u w:val="none"/>
          </w:rPr>
          <w:t>Дисциплинарное взыскание. Расторжение ТД.</w:t>
        </w:r>
      </w:hyperlink>
      <w:r>
        <w:rPr>
          <w:rFonts w:ascii="Arial" w:hAnsi="Arial" w:cs="Arial"/>
          <w:color w:val="4A4A4A"/>
        </w:rPr>
        <w:t> 46 мин.</w:t>
      </w:r>
    </w:p>
    <w:p w:rsidR="00DF4893" w:rsidRDefault="00DF4893" w:rsidP="00DF4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Часть 5. Разбор ситуаций - Неосновательное обогащение, не подлежащее возврату.</w:t>
        </w:r>
      </w:hyperlink>
      <w:r>
        <w:rPr>
          <w:rFonts w:ascii="Arial" w:hAnsi="Arial" w:cs="Arial"/>
          <w:color w:val="4A4A4A"/>
        </w:rPr>
        <w:t> 46 мин.</w:t>
      </w:r>
    </w:p>
    <w:p w:rsidR="00DF4893" w:rsidRDefault="00DF4893" w:rsidP="00DF48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48" w:tgtFrame="_blank" w:history="1">
        <w:r>
          <w:rPr>
            <w:rStyle w:val="a5"/>
            <w:rFonts w:ascii="Arial" w:hAnsi="Arial" w:cs="Arial"/>
            <w:color w:val="5395BC"/>
            <w:u w:val="none"/>
          </w:rPr>
          <w:t>Раздаточные материалы. </w:t>
        </w:r>
        <w:r>
          <w:rPr>
            <w:rStyle w:val="a5"/>
            <w:rFonts w:ascii="Arial" w:hAnsi="Arial" w:cs="Arial"/>
            <w:color w:val="000000"/>
            <w:u w:val="none"/>
          </w:rPr>
          <w:t>+ 4 мат.</w:t>
        </w:r>
      </w:hyperlink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FFFF99"/>
          <w:lang w:val="ru-RU"/>
        </w:rPr>
        <w:t>Итого по изменениям за 2023 год - 30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27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>
        <w:rPr>
          <w:rFonts w:ascii="Arial" w:hAnsi="Arial" w:cs="Arial"/>
          <w:color w:val="4A4A4A"/>
        </w:rPr>
        <w:t> 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РАЗДЕЛ № 4.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Основная программа курса СОК.</w:t>
      </w:r>
    </w:p>
    <w:p w:rsidR="00DF4893" w:rsidRDefault="00DF4893" w:rsidP="00DF4893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  <w:r>
        <w:rPr>
          <w:rFonts w:ascii="Arial" w:hAnsi="Arial" w:cs="Arial"/>
          <w:noProof/>
          <w:color w:val="4A4A4A"/>
        </w:rPr>
        <w:drawing>
          <wp:inline distT="0" distB="0" distL="0" distR="0">
            <wp:extent cx="2762250" cy="933450"/>
            <wp:effectExtent l="0" t="0" r="0" b="0"/>
            <wp:docPr id="15" name="Рисунок 15" descr="https://web-akademia.com/wp-content/plugins/member-luxe/i/static/arrow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-akademia.com/wp-content/plugins/member-luxe/i/static/arrows/5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БЛОК №1.</w:t>
      </w:r>
      <w:r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Ввод в профессию специалиста кадровой службы.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ВАЖНЫЕ! изменения в Трудовой кодекс Республики Казахстан по состоянию на июль 2021 г. (уведомления, дистанционная работа, дисциплинарные взыскания).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27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33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 </w:t>
        </w:r>
      </w:hyperlink>
      <w:r>
        <w:rPr>
          <w:rFonts w:ascii="Arial" w:hAnsi="Arial" w:cs="Arial"/>
          <w:color w:val="4A4A4A"/>
        </w:rPr>
        <w:t>29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33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6" w:tgtFrame="_blank" w:history="1">
        <w:r>
          <w:rPr>
            <w:rStyle w:val="a4"/>
            <w:rFonts w:ascii="Arial" w:hAnsi="Arial" w:cs="Arial"/>
            <w:color w:val="5395BC"/>
          </w:rPr>
          <w:t>Часть 7.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11 мат. + конспект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hd w:val="clear" w:color="auto" w:fill="FFFFFF"/>
          <w:lang w:val="ru-RU"/>
        </w:rPr>
        <w:t>Кадровая работа по формуле: событие -&gt; сроки -&gt; процедуры -&gt; документы.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7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1.</w:t>
        </w:r>
      </w:hyperlink>
      <w:r>
        <w:rPr>
          <w:rFonts w:ascii="Arial" w:hAnsi="Arial" w:cs="Arial"/>
          <w:color w:val="4A4A4A"/>
        </w:rPr>
        <w:t> </w:t>
      </w:r>
      <w:r>
        <w:rPr>
          <w:rFonts w:ascii="Arial" w:hAnsi="Arial" w:cs="Arial"/>
          <w:color w:val="4A4A4A"/>
          <w:shd w:val="clear" w:color="auto" w:fill="FFFFFF"/>
        </w:rPr>
        <w:t>30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8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2. </w:t>
        </w:r>
      </w:hyperlink>
      <w:r>
        <w:rPr>
          <w:rFonts w:ascii="Arial" w:hAnsi="Arial" w:cs="Arial"/>
          <w:color w:val="4A4A4A"/>
          <w:shd w:val="clear" w:color="auto" w:fill="FFFFFF"/>
        </w:rPr>
        <w:t>30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59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3. </w:t>
        </w:r>
      </w:hyperlink>
      <w:r>
        <w:rPr>
          <w:rFonts w:ascii="Arial" w:hAnsi="Arial" w:cs="Arial"/>
          <w:color w:val="4A4A4A"/>
          <w:shd w:val="clear" w:color="auto" w:fill="FFFFFF"/>
        </w:rPr>
        <w:t>30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0" w:tgtFrame="_blank" w:history="1">
        <w:r>
          <w:rPr>
            <w:rStyle w:val="a5"/>
            <w:rFonts w:ascii="Arial" w:hAnsi="Arial" w:cs="Arial"/>
            <w:color w:val="5395BC"/>
            <w:u w:val="none"/>
            <w:shd w:val="clear" w:color="auto" w:fill="FFFFFF"/>
          </w:rPr>
          <w:t>Часть 4. </w:t>
        </w:r>
      </w:hyperlink>
      <w:r>
        <w:rPr>
          <w:rFonts w:ascii="Arial" w:hAnsi="Arial" w:cs="Arial"/>
          <w:color w:val="4A4A4A"/>
          <w:shd w:val="clear" w:color="auto" w:fill="FFFFFF"/>
        </w:rPr>
        <w:t>34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1" w:tgtFrame="_blank" w:history="1">
        <w:r>
          <w:rPr>
            <w:rStyle w:val="a4"/>
            <w:rFonts w:ascii="Arial" w:hAnsi="Arial" w:cs="Arial"/>
            <w:color w:val="5395BC"/>
            <w:shd w:val="clear" w:color="auto" w:fill="FFFFFF"/>
          </w:rPr>
          <w:t>Часть 5. Раздаточные материалы.</w:t>
        </w:r>
      </w:hyperlink>
      <w:r>
        <w:rPr>
          <w:rFonts w:ascii="Arial" w:hAnsi="Arial" w:cs="Arial"/>
          <w:color w:val="4A4A4A"/>
          <w:shd w:val="clear" w:color="auto" w:fill="FFFFFF"/>
        </w:rPr>
        <w:t> </w:t>
      </w:r>
      <w:r>
        <w:rPr>
          <w:rStyle w:val="a4"/>
          <w:rFonts w:ascii="Arial" w:hAnsi="Arial" w:cs="Arial"/>
          <w:color w:val="4A4A4A"/>
          <w:shd w:val="clear" w:color="auto" w:fill="FFFFFF"/>
        </w:rPr>
        <w:t>4 мат.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 xml:space="preserve">Практикум по работе на сайте </w:t>
      </w:r>
      <w:r>
        <w:rPr>
          <w:rStyle w:val="a4"/>
          <w:rFonts w:ascii="Arial" w:hAnsi="Arial" w:cs="Arial"/>
          <w:color w:val="4A4A4A"/>
        </w:rPr>
        <w:t>enbek</w:t>
      </w:r>
      <w:r w:rsidRPr="00DF4893">
        <w:rPr>
          <w:rStyle w:val="a4"/>
          <w:rFonts w:ascii="Arial" w:hAnsi="Arial" w:cs="Arial"/>
          <w:color w:val="4A4A4A"/>
          <w:lang w:val="ru-RU"/>
        </w:rPr>
        <w:t>.</w:t>
      </w:r>
      <w:r>
        <w:rPr>
          <w:rStyle w:val="a4"/>
          <w:rFonts w:ascii="Arial" w:hAnsi="Arial" w:cs="Arial"/>
          <w:color w:val="4A4A4A"/>
        </w:rPr>
        <w:t>kz</w:t>
      </w:r>
      <w:r w:rsidRPr="00DF4893">
        <w:rPr>
          <w:rStyle w:val="a4"/>
          <w:rFonts w:ascii="Arial" w:hAnsi="Arial" w:cs="Arial"/>
          <w:color w:val="4A4A4A"/>
          <w:lang w:val="ru-RU"/>
        </w:rPr>
        <w:t xml:space="preserve"> ЕСУТД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41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49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48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49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49</w:t>
      </w:r>
      <w:r>
        <w:rPr>
          <w:rFonts w:ascii="Arial" w:hAnsi="Arial" w:cs="Arial"/>
          <w:color w:val="4A4A4A"/>
          <w:shd w:val="clear" w:color="auto" w:fill="FFFFFF"/>
        </w:rPr>
        <w:t> 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7" w:tgtFrame="_blank" w:history="1">
        <w:r>
          <w:rPr>
            <w:rStyle w:val="a4"/>
            <w:rFonts w:ascii="Arial" w:hAnsi="Arial" w:cs="Arial"/>
            <w:color w:val="5395BC"/>
          </w:rPr>
          <w:t>Часть 6. Нормативная база.</w:t>
        </w:r>
      </w:hyperlink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68" w:tgtFrame="_blank" w:history="1">
        <w:r>
          <w:rPr>
            <w:rStyle w:val="a4"/>
            <w:rFonts w:ascii="Arial" w:hAnsi="Arial" w:cs="Arial"/>
            <w:color w:val="5395BC"/>
          </w:rPr>
          <w:t>Часть 7. Раздаточные материалы.</w:t>
        </w:r>
      </w:hyperlink>
    </w:p>
    <w:p w:rsidR="00DF4893" w:rsidRP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69" w:tgtFrame="_blank" w:history="1">
        <w:r w:rsidRPr="00DF4893">
          <w:rPr>
            <w:rStyle w:val="a4"/>
            <w:rFonts w:ascii="Arial" w:hAnsi="Arial" w:cs="Arial"/>
            <w:color w:val="5395BC"/>
            <w:lang w:val="ru-RU"/>
          </w:rPr>
          <w:t>Часть 8. Частые вопросы по ЕСУТД.</w:t>
        </w:r>
      </w:hyperlink>
    </w:p>
    <w:p w:rsid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Инструменты и ключевые навыки в работе кадрового специалиста.</w:t>
        </w:r>
      </w:hyperlink>
      <w:r>
        <w:rPr>
          <w:rFonts w:ascii="Arial" w:hAnsi="Arial" w:cs="Arial"/>
          <w:color w:val="4A4A4A"/>
        </w:rPr>
        <w:t> 98 мин. 25 мат. + конспект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7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Что такое кадровый учет?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48 мин. 4 мат.+ конспект</w:t>
      </w:r>
    </w:p>
    <w:p w:rsid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Зачем в компании нужен кадровый учет?</w:t>
        </w:r>
      </w:hyperlink>
      <w:r>
        <w:rPr>
          <w:rFonts w:ascii="Arial" w:hAnsi="Arial" w:cs="Arial"/>
          <w:color w:val="4A4A4A"/>
        </w:rPr>
        <w:t> 25+ конспект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Основы кадровой работы на предприятии.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37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53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6" w:tgtFrame="_blank" w:history="1">
        <w:r>
          <w:rPr>
            <w:rStyle w:val="a4"/>
            <w:rFonts w:ascii="Arial" w:hAnsi="Arial" w:cs="Arial"/>
            <w:color w:val="5395BC"/>
          </w:rPr>
          <w:t>Часть 4. Раздаточные материалы. </w:t>
        </w:r>
        <w:r>
          <w:rPr>
            <w:rStyle w:val="a4"/>
            <w:rFonts w:ascii="Arial" w:hAnsi="Arial" w:cs="Arial"/>
            <w:color w:val="292929"/>
          </w:rPr>
          <w:t>5 мат. + конспект</w:t>
        </w:r>
      </w:hyperlink>
    </w:p>
    <w:p w:rsid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Организация работы кадровой службы.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 xml:space="preserve">42 мин. 7 мат. </w:t>
      </w:r>
      <w:r>
        <w:rPr>
          <w:rFonts w:ascii="Arial" w:hAnsi="Arial" w:cs="Arial"/>
          <w:color w:val="4A4A4A"/>
        </w:rPr>
        <w:t>+ конспект</w:t>
      </w:r>
    </w:p>
    <w:p w:rsid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Прием-передача имеющихся кадровых документов.</w:t>
        </w:r>
      </w:hyperlink>
      <w:r>
        <w:rPr>
          <w:rFonts w:ascii="Arial" w:hAnsi="Arial" w:cs="Arial"/>
          <w:color w:val="4A4A4A"/>
        </w:rPr>
        <w:t> 20 мин. 4 мат.  + конспект</w:t>
      </w:r>
    </w:p>
    <w:p w:rsid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7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Взаимодействие с другими отделами и работниками компании.</w:t>
        </w:r>
      </w:hyperlink>
      <w:r>
        <w:rPr>
          <w:rFonts w:ascii="Arial" w:hAnsi="Arial" w:cs="Arial"/>
          <w:color w:val="FFFFFF"/>
        </w:rPr>
        <w:t> </w:t>
      </w:r>
      <w:r>
        <w:rPr>
          <w:rFonts w:ascii="Arial" w:hAnsi="Arial" w:cs="Arial"/>
          <w:color w:val="292929"/>
        </w:rPr>
        <w:t>31 мин. 11 мат.  + конспект</w:t>
      </w:r>
    </w:p>
    <w:p w:rsid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Зачем кадровику знать процессуальные нормы?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Обзор нормативно-правовых актов в сфере труда.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19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21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51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19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5" w:tgtFrame="_blank" w:history="1">
        <w:r>
          <w:rPr>
            <w:rStyle w:val="a4"/>
            <w:rFonts w:ascii="Arial" w:hAnsi="Arial" w:cs="Arial"/>
            <w:color w:val="5395BC"/>
          </w:rPr>
          <w:t>Часть 5.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195 мат. + конспект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Изменения в трудовом законодательстве РК в период с июля по сентябрь 2020 г.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29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61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31 мин.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Государственная инспекция труда: полномочия и санкции при проведении проверок.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8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31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24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21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38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</w:t>
        </w:r>
      </w:hyperlink>
      <w:r>
        <w:rPr>
          <w:rFonts w:ascii="Arial" w:hAnsi="Arial" w:cs="Arial"/>
          <w:color w:val="4A4A4A"/>
        </w:rPr>
        <w:t> 20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5" w:tgtFrame="_blank" w:history="1">
        <w:r>
          <w:rPr>
            <w:rStyle w:val="a4"/>
            <w:rFonts w:ascii="Arial" w:hAnsi="Arial" w:cs="Arial"/>
            <w:color w:val="5395BC"/>
          </w:rPr>
          <w:t>Часть 7.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20 мат. + конспект</w:t>
      </w:r>
    </w:p>
    <w:p w:rsidR="00DF4893" w:rsidRPr="00DF4893" w:rsidRDefault="00DF4893" w:rsidP="00DF48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Административная ответственность работодателя за нарушения в области трудового законодательства РК.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35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25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9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26 мин.</w:t>
      </w:r>
    </w:p>
    <w:p w:rsidR="00DF4893" w:rsidRDefault="00DF4893" w:rsidP="00DF489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0" w:tgtFrame="_blank" w:history="1">
        <w:r>
          <w:rPr>
            <w:rStyle w:val="a4"/>
            <w:rFonts w:ascii="Arial" w:hAnsi="Arial" w:cs="Arial"/>
            <w:color w:val="5395BC"/>
          </w:rPr>
          <w:t>Часть 5.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3 мат. + конспект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№1 "Ввод в профессию" - 34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29" style="width:0;height:0" o:hralign="center" o:hrstd="t" o:hrnoshade="t" o:hr="t" fillcolor="#4a4a4a" stroked="f"/>
        </w:pict>
      </w:r>
    </w:p>
    <w:p w:rsidR="00DF4893" w:rsidRDefault="00DF4893" w:rsidP="00DF4893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lastRenderedPageBreak/>
        <w:t>БЛОК №2.</w:t>
      </w:r>
      <w:r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Организация, ведение кадрового делопроизводства организации.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Кто такой работодатель? Различия между ИП и ТОО.</w:t>
        </w:r>
      </w:hyperlink>
      <w:r>
        <w:rPr>
          <w:rFonts w:ascii="Arial" w:hAnsi="Arial" w:cs="Arial"/>
          <w:color w:val="4A4A4A"/>
        </w:rPr>
        <w:t> 21 мин. 5 мат. + конспект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Состав и виды кадровых документов.</w:t>
        </w:r>
      </w:hyperlink>
      <w:r>
        <w:rPr>
          <w:rFonts w:ascii="Arial" w:hAnsi="Arial" w:cs="Arial"/>
          <w:color w:val="4A4A4A"/>
        </w:rPr>
        <w:t> 33 мин.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Термины кадрового делопроизводства. Сроки хранения кадровых документов в соответствии с Перечнем типовых документов, образующихся в деятельности государственных и негосударственных организаций, с указанием срока хранения.</w:t>
        </w:r>
      </w:hyperlink>
      <w:r>
        <w:rPr>
          <w:rFonts w:ascii="Arial" w:hAnsi="Arial" w:cs="Arial"/>
          <w:color w:val="4A4A4A"/>
        </w:rPr>
        <w:t> 81 мин. 4 мат.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Общие требования к оформлению кадровых документов.</w:t>
        </w:r>
      </w:hyperlink>
      <w:r>
        <w:rPr>
          <w:rFonts w:ascii="Arial" w:hAnsi="Arial" w:cs="Arial"/>
          <w:color w:val="4A4A4A"/>
        </w:rPr>
        <w:t> 21 мин. 7 мат.+ конспект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Использование норм трудового законодательства для составления кадровых документов.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33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27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09" w:tgtFrame="_blank" w:history="1">
        <w:r>
          <w:rPr>
            <w:rStyle w:val="a4"/>
            <w:rFonts w:ascii="Arial" w:hAnsi="Arial" w:cs="Arial"/>
            <w:color w:val="5395BC"/>
          </w:rPr>
          <w:t>Часть 5.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4 мат. + конспект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Общие сроки оформления кадровых документов.</w:t>
        </w:r>
      </w:hyperlink>
      <w:r>
        <w:rPr>
          <w:rFonts w:ascii="Arial" w:hAnsi="Arial" w:cs="Arial"/>
          <w:color w:val="4A4A4A"/>
        </w:rPr>
        <w:t> 20 мин. 1 мат. + конспект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Сроки подготовки документов и ознакомления с ними работников.</w:t>
        </w:r>
      </w:hyperlink>
      <w:r>
        <w:rPr>
          <w:rFonts w:ascii="Arial" w:hAnsi="Arial" w:cs="Arial"/>
          <w:color w:val="4A4A4A"/>
        </w:rPr>
        <w:t> 24 мин. 1 мат.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Приказы в кадровом учете.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 xml:space="preserve">27 мин. 11 мат. </w:t>
      </w:r>
      <w:r>
        <w:rPr>
          <w:rFonts w:ascii="Arial" w:hAnsi="Arial" w:cs="Arial"/>
          <w:color w:val="4A4A4A"/>
        </w:rPr>
        <w:t>+ конспект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Журналы регистрации кадровых документов.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 xml:space="preserve">23 мин. 4 мат. </w:t>
      </w:r>
      <w:r>
        <w:rPr>
          <w:rFonts w:ascii="Arial" w:hAnsi="Arial" w:cs="Arial"/>
          <w:color w:val="4A4A4A"/>
        </w:rPr>
        <w:t>+ конспект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1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Акты работодателя - локальные, внутренние.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14 мин. 18 мат.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Структура и содержание актов работодателя (ЛНА) - важные формулировки.</w:t>
        </w:r>
      </w:hyperlink>
      <w:r>
        <w:rPr>
          <w:rFonts w:ascii="Arial" w:hAnsi="Arial" w:cs="Arial"/>
          <w:color w:val="4A4A4A"/>
        </w:rPr>
        <w:t> 13 мин. 2 мат.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1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Правила составления, утверждения, ввода и изменения актов работодателя (ЛНА).</w:t>
        </w:r>
      </w:hyperlink>
      <w:r>
        <w:rPr>
          <w:rFonts w:ascii="Arial" w:hAnsi="Arial" w:cs="Arial"/>
          <w:color w:val="4A4A4A"/>
        </w:rPr>
        <w:t> 9 мин. 11 мат.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1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Что такое штатное расписание?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11 мин. 6 мат.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1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Законодательная основа наличия штатного расписания в организации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16 мин. 2 мат.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1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оформления штатного расписания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23 мин.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Сложные вопросы оформления штатного расписания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49 мин. 1 мат.</w:t>
      </w:r>
      <w:r>
        <w:rPr>
          <w:rFonts w:ascii="Arial" w:hAnsi="Arial" w:cs="Arial"/>
          <w:color w:val="FFFFFF"/>
        </w:rPr>
        <w:t> </w:t>
      </w:r>
      <w:r w:rsidRPr="00DF4893">
        <w:rPr>
          <w:rFonts w:ascii="Arial" w:hAnsi="Arial" w:cs="Arial"/>
          <w:color w:val="FFFFFF"/>
          <w:lang w:val="ru-RU"/>
        </w:rPr>
        <w:t>0м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Должностная инструкция - определение и НПА.</w:t>
        </w:r>
      </w:hyperlink>
      <w:r>
        <w:rPr>
          <w:rFonts w:ascii="Arial" w:hAnsi="Arial" w:cs="Arial"/>
          <w:color w:val="4A4A4A"/>
        </w:rPr>
        <w:t> 23 мин. 9 мат.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Должностная инструкция - структура документа.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27 мин. 15 мат.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Должностная инструкция - порядок разработки.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11 мин. 3 мат.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Воинский учет в Казахстане. Вопросы организации юридическими лицами воинского учета с изменениями на 2021 г.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Default="00DF4893" w:rsidP="00DF489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2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22 мат. + конспект</w:t>
      </w:r>
    </w:p>
    <w:p w:rsid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 w:rsidRPr="00DF4893">
        <w:rPr>
          <w:rFonts w:ascii="Arial" w:hAnsi="Arial" w:cs="Arial"/>
          <w:color w:val="4A4A4A"/>
          <w:lang w:val="ru-RU"/>
        </w:rPr>
        <w:t xml:space="preserve">Отчеты в органы государственного надзора. </w:t>
      </w:r>
      <w:r>
        <w:rPr>
          <w:rFonts w:ascii="Arial" w:hAnsi="Arial" w:cs="Arial"/>
          <w:color w:val="4A4A4A"/>
        </w:rPr>
        <w:t>Занятие появится позже.</w:t>
      </w:r>
    </w:p>
    <w:p w:rsidR="00DF4893" w:rsidRPr="00DF4893" w:rsidRDefault="00DF4893" w:rsidP="00DF48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2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Архивирование кадровых документов.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41 мин. 16 мат.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№2 "Кадровое делопроизводство" - 16,5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31" style="width:0;height:0" o:hralign="center" o:hrstd="t" o:hrnoshade="t" o:hr="t" fillcolor="#4a4a4a" stroked="f"/>
        </w:pict>
      </w:r>
    </w:p>
    <w:p w:rsidR="00DF4893" w:rsidRDefault="00DF4893" w:rsidP="00DF4893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lastRenderedPageBreak/>
        <w:t>БЛОК №3.</w:t>
      </w:r>
      <w:r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Оформление трудовых отношений. Прием работника на работу.</w:t>
      </w:r>
    </w:p>
    <w:p w:rsidR="00DF4893" w:rsidRP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3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Возникновение трудовых отношений.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21 мин. 2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Субъекты трудовых отношений. Права и обязанности работодателя.</w:t>
        </w:r>
      </w:hyperlink>
      <w:r>
        <w:rPr>
          <w:rFonts w:ascii="Arial" w:hAnsi="Arial" w:cs="Arial"/>
          <w:color w:val="4A4A4A"/>
        </w:rPr>
        <w:t> 36 мин. 1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Субъекты трудовых отношений. Права и обязанности работника.</w:t>
        </w:r>
      </w:hyperlink>
      <w:r>
        <w:rPr>
          <w:rFonts w:ascii="Arial" w:hAnsi="Arial" w:cs="Arial"/>
          <w:color w:val="4A4A4A"/>
        </w:rPr>
        <w:t> 27 мин.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Обзор изменений в статьи 22, 23, 26, 31, 32 Трудового кодекса РК.</w:t>
        </w:r>
      </w:hyperlink>
      <w:r>
        <w:rPr>
          <w:rFonts w:ascii="Arial" w:hAnsi="Arial" w:cs="Arial"/>
          <w:color w:val="4A4A4A"/>
        </w:rPr>
        <w:t> 91 мин.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Заявление о приеме на работу.</w:t>
        </w:r>
      </w:hyperlink>
      <w:r>
        <w:rPr>
          <w:rFonts w:ascii="Arial" w:hAnsi="Arial" w:cs="Arial"/>
          <w:color w:val="4A4A4A"/>
        </w:rPr>
        <w:t> 37 мин. 9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Личные документы работника и оформление трудового договора.</w:t>
        </w:r>
      </w:hyperlink>
      <w:r>
        <w:rPr>
          <w:rFonts w:ascii="Arial" w:hAnsi="Arial" w:cs="Arial"/>
          <w:color w:val="4A4A4A"/>
        </w:rPr>
        <w:t> 44 мин. 7 мат. + конспект</w:t>
      </w:r>
    </w:p>
    <w:p w:rsidR="00DF4893" w:rsidRP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3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Персональные данные работников.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32 мин. 11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оформления личного дела работника.</w:t>
        </w:r>
      </w:hyperlink>
      <w:r>
        <w:rPr>
          <w:rFonts w:ascii="Arial" w:hAnsi="Arial" w:cs="Arial"/>
          <w:color w:val="4A4A4A"/>
        </w:rPr>
        <w:t> 56 мин. 17 мат. + конспект</w:t>
      </w:r>
      <w:r>
        <w:rPr>
          <w:rFonts w:ascii="Arial" w:hAnsi="Arial" w:cs="Arial"/>
          <w:color w:val="FFFFFF"/>
        </w:rPr>
        <w:t> 0 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Предварительный медицинский осмотр - требования закона.</w:t>
        </w:r>
      </w:hyperlink>
      <w:r>
        <w:rPr>
          <w:rFonts w:ascii="Arial" w:hAnsi="Arial" w:cs="Arial"/>
          <w:color w:val="4A4A4A"/>
        </w:rPr>
        <w:t> 25 мин. 6 мат.+ конспект</w:t>
      </w:r>
    </w:p>
    <w:p w:rsidR="00DF4893" w:rsidRP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Медицинские осмотры в связи с изменением Кодекса «О здоровье народа и системе здравоохранения»: предварительные, периодические, предсменные (предрейсовые), послесменные (послерейсовые).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3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50 мин.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Кто обязан проходить предварительные медицинские осмотры?</w:t>
        </w:r>
      </w:hyperlink>
      <w:r>
        <w:rPr>
          <w:rFonts w:ascii="Arial" w:hAnsi="Arial" w:cs="Arial"/>
          <w:color w:val="4A4A4A"/>
        </w:rPr>
        <w:t> 11 мин. 5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прохождения предварительного медицинского осмотра.</w:t>
        </w:r>
      </w:hyperlink>
      <w:r>
        <w:rPr>
          <w:rFonts w:ascii="Arial" w:hAnsi="Arial" w:cs="Arial"/>
          <w:color w:val="4A4A4A"/>
        </w:rPr>
        <w:t> 17 мин.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Особенности заключения трудового договора.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 xml:space="preserve">19 мин. 3 мат. </w:t>
      </w:r>
      <w:r>
        <w:rPr>
          <w:rFonts w:ascii="Arial" w:hAnsi="Arial" w:cs="Arial"/>
          <w:color w:val="4A4A4A"/>
        </w:rPr>
        <w:t>+ конспект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Общие требования к сроку заключения трудового договора.</w:t>
        </w:r>
      </w:hyperlink>
      <w:r>
        <w:rPr>
          <w:rFonts w:ascii="Arial" w:hAnsi="Arial" w:cs="Arial"/>
          <w:color w:val="4A4A4A"/>
        </w:rPr>
        <w:t> 36 мин. 1 мат. + конспект</w:t>
      </w:r>
      <w:r>
        <w:rPr>
          <w:rFonts w:ascii="Arial" w:hAnsi="Arial" w:cs="Arial"/>
          <w:color w:val="FFFFFF"/>
        </w:rPr>
        <w:t> 0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Порядок оформления трудового договора с работником. </w:t>
        </w:r>
        <w:r>
          <w:rPr>
            <w:rStyle w:val="a5"/>
            <w:rFonts w:ascii="Arial" w:hAnsi="Arial" w:cs="Arial"/>
            <w:color w:val="5395BC"/>
            <w:u w:val="none"/>
          </w:rPr>
          <w:t>Придание документу юридической силы. Часто встречающиеся ошибки.</w:t>
        </w:r>
      </w:hyperlink>
      <w:r>
        <w:rPr>
          <w:rFonts w:ascii="Arial" w:hAnsi="Arial" w:cs="Arial"/>
          <w:color w:val="4A4A4A"/>
        </w:rPr>
        <w:t> 61 мин. 5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Особенности регулирования труда отдельных категорий работников.</w:t>
        </w:r>
      </w:hyperlink>
      <w:r>
        <w:rPr>
          <w:rFonts w:ascii="Arial" w:hAnsi="Arial" w:cs="Arial"/>
          <w:color w:val="4A4A4A"/>
        </w:rPr>
        <w:t> 13 мин.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Отдельные категории работников. Гарантии равенства прав и возможностей при заключении трудового договора.</w:t>
        </w:r>
      </w:hyperlink>
      <w:r>
        <w:rPr>
          <w:rFonts w:ascii="Arial" w:hAnsi="Arial" w:cs="Arial"/>
          <w:color w:val="4A4A4A"/>
        </w:rPr>
        <w:t> 22 мин. 12 мат. + конспект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4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оформления иностранной рабочей силы.</w:t>
        </w:r>
      </w:hyperlink>
      <w:r>
        <w:rPr>
          <w:rFonts w:ascii="Arial" w:hAnsi="Arial" w:cs="Arial"/>
          <w:color w:val="4A4A4A"/>
        </w:rPr>
        <w:t> 49 мин. 39 мат. + конспект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Заключение трудового договора с директором ТОО.</w:t>
        </w:r>
      </w:hyperlink>
      <w:r>
        <w:rPr>
          <w:rFonts w:ascii="Arial" w:hAnsi="Arial" w:cs="Arial"/>
          <w:color w:val="4A4A4A"/>
        </w:rPr>
        <w:t> 29 мин. 17 мат. + конспект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Оформление работника на работу по совместительству. </w:t>
        </w:r>
        <w:r>
          <w:rPr>
            <w:rStyle w:val="a5"/>
            <w:rFonts w:ascii="Arial" w:hAnsi="Arial" w:cs="Arial"/>
            <w:color w:val="5395BC"/>
            <w:u w:val="none"/>
          </w:rPr>
          <w:t>Регулирование труда совместителя.</w:t>
        </w:r>
      </w:hyperlink>
      <w:r>
        <w:rPr>
          <w:rFonts w:ascii="Arial" w:hAnsi="Arial" w:cs="Arial"/>
          <w:color w:val="4A4A4A"/>
        </w:rPr>
        <w:t> 31 мин. 6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Испытательный срок: порядок оформления, результат испытания при приеме на работу.</w:t>
        </w:r>
      </w:hyperlink>
      <w:r>
        <w:rPr>
          <w:rFonts w:ascii="Arial" w:hAnsi="Arial" w:cs="Arial"/>
          <w:color w:val="4A4A4A"/>
        </w:rPr>
        <w:t> 10 мин. 7 мат.+ конспект</w:t>
      </w:r>
      <w:r>
        <w:rPr>
          <w:rFonts w:ascii="Arial" w:hAnsi="Arial" w:cs="Arial"/>
          <w:color w:val="FFFFFF"/>
        </w:rPr>
        <w:t> 0</w:t>
      </w:r>
    </w:p>
    <w:p w:rsidR="00DF4893" w:rsidRP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Отличия трудового договора от договоров гражданско-правового характера.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31 мин.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41 мин.</w:t>
      </w:r>
    </w:p>
    <w:p w:rsidR="00DF4893" w:rsidRDefault="00DF4893" w:rsidP="00DF489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 Раздаточные материалы.</w:t>
        </w:r>
      </w:hyperlink>
      <w:r>
        <w:rPr>
          <w:rFonts w:ascii="Arial" w:hAnsi="Arial" w:cs="Arial"/>
          <w:color w:val="4A4A4A"/>
        </w:rPr>
        <w:t> 26 мат.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5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Особенности заключения договора гражданско-правового характера.</w:t>
        </w:r>
      </w:hyperlink>
      <w:r>
        <w:rPr>
          <w:rFonts w:ascii="Arial" w:hAnsi="Arial" w:cs="Arial"/>
          <w:color w:val="4A4A4A"/>
        </w:rPr>
        <w:t> 23 мин.</w:t>
      </w:r>
    </w:p>
    <w:p w:rsidR="00DF4893" w:rsidRDefault="00DF4893" w:rsidP="00DF48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Разбор примеров договора гражданско-правового характера.</w:t>
        </w:r>
      </w:hyperlink>
      <w:r>
        <w:rPr>
          <w:rFonts w:ascii="Arial" w:hAnsi="Arial" w:cs="Arial"/>
          <w:color w:val="4A4A4A"/>
        </w:rPr>
        <w:t> 83 мин.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№2 "Прием на работу" - 23,5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33" style="width:0;height:0" o:hralign="center" o:hrstd="t" o:hrnoshade="t" o:hr="t" fillcolor="#4a4a4a" stroked="f"/>
        </w:pict>
      </w:r>
    </w:p>
    <w:p w:rsidR="00DF4893" w:rsidRDefault="00DF4893" w:rsidP="00DF4893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lastRenderedPageBreak/>
        <w:t>БЛОК №4.</w:t>
      </w:r>
      <w:r>
        <w:rPr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Оформление кадровых процедур: движение и перемещение персонала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Кадровые процедуры. Кратко о приеме на работу.</w:t>
        </w:r>
      </w:hyperlink>
      <w:r>
        <w:rPr>
          <w:rFonts w:ascii="Arial" w:hAnsi="Arial" w:cs="Arial"/>
          <w:color w:val="4A4A4A"/>
        </w:rPr>
        <w:t> 9 мин. 12 мат.</w:t>
      </w:r>
    </w:p>
    <w:p w:rsidR="00DF4893" w:rsidRP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6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Изменение условий труда. Теория.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11 мин. 5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Оформление доп. соглашения к трудовому договору в случае согласия работника на продолжение трудовых отношений в новых условиях.</w:t>
        </w:r>
      </w:hyperlink>
      <w:r>
        <w:rPr>
          <w:rFonts w:ascii="Arial" w:hAnsi="Arial" w:cs="Arial"/>
          <w:color w:val="4A4A4A"/>
        </w:rPr>
        <w:t> 42 мин.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изменения и дополнения трудового договора.</w:t>
        </w:r>
      </w:hyperlink>
      <w:r>
        <w:rPr>
          <w:rFonts w:ascii="Arial" w:hAnsi="Arial" w:cs="Arial"/>
          <w:color w:val="4A4A4A"/>
        </w:rPr>
        <w:t> 19 мин. 8 мат.</w:t>
      </w:r>
    </w:p>
    <w:p w:rsidR="00DF4893" w:rsidRP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6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Изменение наименования должности работника.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11 мин.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Разбор ст. 111 ТК РК: совмещение должностей, расширение зоны обслуживания и исполнение (замещение) обязанностей временно отсутствующего работника.</w:t>
        </w:r>
      </w:hyperlink>
      <w:r>
        <w:rPr>
          <w:rFonts w:ascii="Arial" w:hAnsi="Arial" w:cs="Arial"/>
          <w:color w:val="4A4A4A"/>
        </w:rPr>
        <w:t> 7 мин. 10 мат.</w:t>
      </w:r>
    </w:p>
    <w:p w:rsidR="00DF4893" w:rsidRP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Порядок заключения дополнительного соглашения. Совместительство и совмещение.</w:t>
      </w:r>
    </w:p>
    <w:p w:rsidR="00DF4893" w:rsidRDefault="00DF4893" w:rsidP="00DF489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Default="00DF4893" w:rsidP="00DF489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6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41 мин.</w:t>
      </w:r>
    </w:p>
    <w:p w:rsidR="00DF4893" w:rsidRDefault="00DF4893" w:rsidP="00DF489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 Раздаточные материалы.</w:t>
        </w:r>
      </w:hyperlink>
      <w:r>
        <w:rPr>
          <w:rFonts w:ascii="Arial" w:hAnsi="Arial" w:cs="Arial"/>
          <w:color w:val="4A4A4A"/>
        </w:rPr>
        <w:t> 2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Понижение работника в должности в связи с невыполнением должностных обязанностей.</w:t>
        </w:r>
      </w:hyperlink>
      <w:r>
        <w:rPr>
          <w:rFonts w:ascii="Arial" w:hAnsi="Arial" w:cs="Arial"/>
          <w:color w:val="4A4A4A"/>
        </w:rPr>
        <w:t>12 мин. 1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Перемещение работника на другое рабочее место.</w:t>
        </w:r>
      </w:hyperlink>
      <w:r>
        <w:rPr>
          <w:rFonts w:ascii="Arial" w:hAnsi="Arial" w:cs="Arial"/>
          <w:color w:val="4A4A4A"/>
        </w:rPr>
        <w:t> 11 мин. 2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Случаи перемещения работника на другое рабочее место.</w:t>
        </w:r>
      </w:hyperlink>
      <w:r>
        <w:rPr>
          <w:rFonts w:ascii="Arial" w:hAnsi="Arial" w:cs="Arial"/>
          <w:color w:val="4A4A4A"/>
        </w:rPr>
        <w:t> 21 мин.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Временный перевод на другую работу по производственной необходимости.</w:t>
        </w:r>
      </w:hyperlink>
      <w:r>
        <w:rPr>
          <w:rFonts w:ascii="Arial" w:hAnsi="Arial" w:cs="Arial"/>
          <w:color w:val="4A4A4A"/>
        </w:rPr>
        <w:t> 26 мин. 2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Что применить: перевод или изменение условий труда, если бухгалтер становится главбухом?</w:t>
        </w:r>
      </w:hyperlink>
      <w:r>
        <w:rPr>
          <w:rFonts w:ascii="Arial" w:hAnsi="Arial" w:cs="Arial"/>
          <w:color w:val="4A4A4A"/>
        </w:rPr>
        <w:t> 7 мин. 4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Временный перевод беременной женщины на другую работу - вредные факторы и легкий труд.</w:t>
        </w:r>
      </w:hyperlink>
      <w:r>
        <w:rPr>
          <w:rFonts w:ascii="Arial" w:hAnsi="Arial" w:cs="Arial"/>
          <w:color w:val="4A4A4A"/>
        </w:rPr>
        <w:t> 13 мин. 5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Временный перевод на другую работу в случае простоя.</w:t>
        </w:r>
      </w:hyperlink>
      <w:r>
        <w:rPr>
          <w:rFonts w:ascii="Arial" w:hAnsi="Arial" w:cs="Arial"/>
          <w:color w:val="4A4A4A"/>
        </w:rPr>
        <w:t> 23 мин. 5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Перевод работника на другую работу.</w:t>
        </w:r>
      </w:hyperlink>
      <w:r>
        <w:rPr>
          <w:rFonts w:ascii="Arial" w:hAnsi="Arial" w:cs="Arial"/>
          <w:color w:val="4A4A4A"/>
        </w:rPr>
        <w:t> 21 мин. 12 мат.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7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Перевод работника в другую местность вместе с работодателем.</w:t>
        </w:r>
      </w:hyperlink>
      <w:r>
        <w:rPr>
          <w:rFonts w:ascii="Arial" w:hAnsi="Arial" w:cs="Arial"/>
          <w:color w:val="4A4A4A"/>
        </w:rPr>
        <w:t> 18 мин. </w:t>
      </w:r>
      <w:r>
        <w:rPr>
          <w:rFonts w:ascii="Arial" w:hAnsi="Arial" w:cs="Arial"/>
          <w:color w:val="FFFFFF"/>
        </w:rPr>
        <w:t> 0 </w:t>
      </w:r>
    </w:p>
    <w:p w:rsidR="00DF4893" w:rsidRDefault="00DF4893" w:rsidP="00DF48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Обзор изменений в статьи 33, 34, 35, 36, 37, 38, 39, 111, 128 Трудового кодекса РК.</w:t>
        </w:r>
      </w:hyperlink>
      <w:r>
        <w:rPr>
          <w:rFonts w:ascii="Arial" w:hAnsi="Arial" w:cs="Arial"/>
          <w:color w:val="4A4A4A"/>
        </w:rPr>
        <w:t> 86 мин.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№4 "Движение персонала" - 10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35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БЛОК №5.</w:t>
      </w:r>
      <w:r>
        <w:rPr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Предоставление персонала: аутстаффинг, прикомандирование, командировки, дистанционная форма работы.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Задачи компании при направлении работников в служебные командировки.</w:t>
        </w:r>
      </w:hyperlink>
      <w:r>
        <w:rPr>
          <w:rFonts w:ascii="Arial" w:hAnsi="Arial" w:cs="Arial"/>
          <w:color w:val="4A4A4A"/>
        </w:rPr>
        <w:t> 16 мин. 6 мат.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Отличие командировки от разъездного характера работ.</w:t>
        </w:r>
      </w:hyperlink>
      <w:r>
        <w:rPr>
          <w:rFonts w:ascii="Arial" w:hAnsi="Arial" w:cs="Arial"/>
          <w:color w:val="4A4A4A"/>
        </w:rPr>
        <w:t> 13 мин. 8 мат.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Разбор командировок с точки зрения Налогового кодекса.</w:t>
        </w:r>
      </w:hyperlink>
      <w:r>
        <w:rPr>
          <w:rFonts w:ascii="Arial" w:hAnsi="Arial" w:cs="Arial"/>
          <w:color w:val="4A4A4A"/>
        </w:rPr>
        <w:t> 58 мин. 5 мат.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Командировка с точки зрения ТК РК.</w:t>
        </w:r>
      </w:hyperlink>
      <w:r>
        <w:rPr>
          <w:rFonts w:ascii="Arial" w:hAnsi="Arial" w:cs="Arial"/>
          <w:color w:val="4A4A4A"/>
        </w:rPr>
        <w:t> 25 мин. 1 мат.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5" w:tgtFrame="_blank" w:history="1">
        <w:r>
          <w:rPr>
            <w:rStyle w:val="a5"/>
            <w:rFonts w:ascii="Arial" w:hAnsi="Arial" w:cs="Arial"/>
            <w:color w:val="5395BC"/>
            <w:u w:val="none"/>
          </w:rPr>
          <w:t>Оформление командировки.</w:t>
        </w:r>
      </w:hyperlink>
      <w:r>
        <w:rPr>
          <w:rFonts w:ascii="Arial" w:hAnsi="Arial" w:cs="Arial"/>
          <w:color w:val="4A4A4A"/>
        </w:rPr>
        <w:t> 40 мин. 8 мат.</w:t>
      </w:r>
      <w:r>
        <w:rPr>
          <w:rFonts w:ascii="Arial" w:hAnsi="Arial" w:cs="Arial"/>
          <w:color w:val="FFFFFF"/>
        </w:rPr>
        <w:t> 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Аутстаффинг персонала (деятельность по оказанию услуг по предоставлению персонала).</w:t>
        </w:r>
      </w:hyperlink>
      <w:r>
        <w:rPr>
          <w:rFonts w:ascii="Arial" w:hAnsi="Arial" w:cs="Arial"/>
          <w:color w:val="4A4A4A"/>
        </w:rPr>
        <w:t> 28 мин. 3 мат. + конспект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Прикомандирование работников как средство заемного труда.</w:t>
        </w:r>
      </w:hyperlink>
      <w:r>
        <w:rPr>
          <w:rFonts w:ascii="Arial" w:hAnsi="Arial" w:cs="Arial"/>
          <w:color w:val="4A4A4A"/>
        </w:rPr>
        <w:t> 43 мин.</w:t>
      </w:r>
    </w:p>
    <w:p w:rsidR="00DF4893" w:rsidRDefault="00DF4893" w:rsidP="00DF48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организации дистанционной формы работы.</w:t>
        </w:r>
      </w:hyperlink>
      <w:r>
        <w:rPr>
          <w:rFonts w:ascii="Arial" w:hAnsi="Arial" w:cs="Arial"/>
          <w:color w:val="4A4A4A"/>
        </w:rPr>
        <w:t> 64 мин. 8 мат.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№5 "Предоставление персонала" - 6,3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37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6.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Профессиональная подготовка, переподготовка и повышение квалификации.</w:t>
      </w:r>
    </w:p>
    <w:p w:rsidR="00DF4893" w:rsidRDefault="00DF4893" w:rsidP="00DF48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8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Обучение работников за счет средств работодателя - законодательная база.</w:t>
        </w:r>
      </w:hyperlink>
      <w:r>
        <w:rPr>
          <w:rFonts w:ascii="Arial" w:hAnsi="Arial" w:cs="Arial"/>
          <w:color w:val="4A4A4A"/>
        </w:rPr>
        <w:t> 34 мин. 12 мат.</w:t>
      </w:r>
    </w:p>
    <w:p w:rsidR="00DF4893" w:rsidRDefault="00DF4893" w:rsidP="00DF48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Направление работников на обучение за счет средств работодателя. </w:t>
        </w:r>
        <w:r>
          <w:rPr>
            <w:rStyle w:val="a5"/>
            <w:rFonts w:ascii="Arial" w:hAnsi="Arial" w:cs="Arial"/>
            <w:color w:val="5395BC"/>
            <w:u w:val="none"/>
          </w:rPr>
          <w:t>Заключение договора обучения.</w:t>
        </w:r>
      </w:hyperlink>
      <w:r>
        <w:rPr>
          <w:rFonts w:ascii="Arial" w:hAnsi="Arial" w:cs="Arial"/>
          <w:color w:val="4A4A4A"/>
        </w:rPr>
        <w:t> 26 мин. 3 мат.</w:t>
      </w:r>
    </w:p>
    <w:p w:rsidR="00DF4893" w:rsidRDefault="00DF4893" w:rsidP="00DF48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Возвращение затрат на обучение при расторжении трудового договора.</w:t>
        </w:r>
      </w:hyperlink>
      <w:r>
        <w:rPr>
          <w:rFonts w:ascii="Arial" w:hAnsi="Arial" w:cs="Arial"/>
          <w:color w:val="4A4A4A"/>
        </w:rPr>
        <w:t> 32 мин. 2 мат. + конспект</w:t>
      </w:r>
    </w:p>
    <w:p w:rsidR="00DF4893" w:rsidRDefault="00DF4893" w:rsidP="00DF48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Общие требования к профессиональной подготовке, переподготовке и повышению квалификации кадров в организации.</w:t>
        </w:r>
      </w:hyperlink>
      <w:r>
        <w:rPr>
          <w:rFonts w:ascii="Arial" w:hAnsi="Arial" w:cs="Arial"/>
          <w:color w:val="4A4A4A"/>
        </w:rPr>
        <w:t> 17 мин.</w:t>
      </w:r>
    </w:p>
    <w:p w:rsidR="00DF4893" w:rsidRDefault="00DF4893" w:rsidP="00DF48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Заключение договора обучения с лицом, не состоящим с работодателем в трудовых отношениях.</w:t>
        </w:r>
      </w:hyperlink>
      <w:r>
        <w:rPr>
          <w:rFonts w:ascii="Arial" w:hAnsi="Arial" w:cs="Arial"/>
          <w:color w:val="4A4A4A"/>
        </w:rPr>
        <w:t> 16 мин. 2 мат.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№6 "Обучение работников" - 2,7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39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7.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Виды и порядок оформления рабочего времени.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9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Режимы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38 мин. 12 мат.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9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Сокращенная продолжительность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12 мин. 3 мат.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9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Неполное рабочее время.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9 мин. 4 мат.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19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Сменный график работ.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 xml:space="preserve">30 мин. 10 мат. </w:t>
      </w:r>
      <w:r>
        <w:rPr>
          <w:rFonts w:ascii="Arial" w:hAnsi="Arial" w:cs="Arial"/>
          <w:color w:val="4A4A4A"/>
        </w:rPr>
        <w:t>+ конспект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9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Гибкий режим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18 мин. 3 мат.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19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Вахтовый метод работы.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98 мин. 6 мат.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Виды рабочего времени — общие вопросы.</w:t>
        </w:r>
      </w:hyperlink>
      <w:r>
        <w:rPr>
          <w:rFonts w:ascii="Arial" w:hAnsi="Arial" w:cs="Arial"/>
          <w:color w:val="4A4A4A"/>
        </w:rPr>
        <w:t> 15 мин.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0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Суммированный учет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24 мин. 3 мат.</w:t>
      </w:r>
      <w:r>
        <w:rPr>
          <w:rFonts w:ascii="Arial" w:hAnsi="Arial" w:cs="Arial"/>
          <w:color w:val="FFFFFF"/>
        </w:rPr>
        <w:t> </w:t>
      </w:r>
      <w:r w:rsidRPr="00DF4893">
        <w:rPr>
          <w:rFonts w:ascii="Arial" w:hAnsi="Arial" w:cs="Arial"/>
          <w:color w:val="FFFFFF"/>
          <w:lang w:val="ru-RU"/>
        </w:rPr>
        <w:t>0</w:t>
      </w:r>
      <w:r>
        <w:rPr>
          <w:rFonts w:ascii="Arial" w:hAnsi="Arial" w:cs="Arial"/>
          <w:color w:val="FFFFFF"/>
        </w:rPr>
        <w:t>  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перевода компании или подразделения на суммированный учет рабочего времени.</w:t>
        </w:r>
      </w:hyperlink>
      <w:r>
        <w:rPr>
          <w:rFonts w:ascii="Arial" w:hAnsi="Arial" w:cs="Arial"/>
          <w:color w:val="4A4A4A"/>
        </w:rPr>
        <w:t> 7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Привлечение работника к сверхурочной работе.</w:t>
        </w:r>
      </w:hyperlink>
      <w:r>
        <w:rPr>
          <w:rFonts w:ascii="Arial" w:hAnsi="Arial" w:cs="Arial"/>
          <w:color w:val="4A4A4A"/>
        </w:rPr>
        <w:t> 40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расчета количества сверхурочной работы.</w:t>
        </w:r>
      </w:hyperlink>
      <w:r>
        <w:rPr>
          <w:rFonts w:ascii="Arial" w:hAnsi="Arial" w:cs="Arial"/>
          <w:color w:val="4A4A4A"/>
        </w:rPr>
        <w:t> 16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Незаконное превышение нормы рабочего времени.</w:t>
        </w:r>
      </w:hyperlink>
      <w:r>
        <w:rPr>
          <w:rFonts w:ascii="Arial" w:hAnsi="Arial" w:cs="Arial"/>
          <w:color w:val="4A4A4A"/>
        </w:rPr>
        <w:t> 4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Привлечение работника к работе в ночное время.</w:t>
        </w:r>
      </w:hyperlink>
      <w:r>
        <w:rPr>
          <w:rFonts w:ascii="Arial" w:hAnsi="Arial" w:cs="Arial"/>
          <w:color w:val="4A4A4A"/>
        </w:rPr>
        <w:t> 6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Привлечение работника к работе в выходные и праздничные дни.</w:t>
        </w:r>
      </w:hyperlink>
      <w:r>
        <w:rPr>
          <w:rFonts w:ascii="Arial" w:hAnsi="Arial" w:cs="Arial"/>
          <w:color w:val="4A4A4A"/>
        </w:rPr>
        <w:t> 7 мин. 6 мат.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Выходные дни по ТК РК и графику сменности.</w:t>
        </w:r>
      </w:hyperlink>
      <w:r>
        <w:rPr>
          <w:rFonts w:ascii="Arial" w:hAnsi="Arial" w:cs="Arial"/>
          <w:color w:val="4A4A4A"/>
        </w:rPr>
        <w:t> 6 мин. 6 мат.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09" w:tgtFrame="_blank" w:history="1">
        <w:r>
          <w:rPr>
            <w:rStyle w:val="a5"/>
            <w:rFonts w:ascii="Arial" w:hAnsi="Arial" w:cs="Arial"/>
            <w:color w:val="5395BC"/>
            <w:u w:val="none"/>
          </w:rPr>
          <w:t>Временная нетрудоспособность работника.</w:t>
        </w:r>
      </w:hyperlink>
      <w:r>
        <w:rPr>
          <w:rFonts w:ascii="Arial" w:hAnsi="Arial" w:cs="Arial"/>
          <w:color w:val="4A4A4A"/>
        </w:rPr>
        <w:t> 21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0" w:tgtFrame="_blank" w:history="1">
        <w:r>
          <w:rPr>
            <w:rStyle w:val="a5"/>
            <w:rFonts w:ascii="Arial" w:hAnsi="Arial" w:cs="Arial"/>
            <w:color w:val="5395BC"/>
            <w:u w:val="none"/>
          </w:rPr>
          <w:t>Баланс рабочего времени.</w:t>
        </w:r>
      </w:hyperlink>
      <w:r>
        <w:rPr>
          <w:rFonts w:ascii="Arial" w:hAnsi="Arial" w:cs="Arial"/>
          <w:color w:val="4A4A4A"/>
        </w:rPr>
        <w:t> 6 мин.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1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Документ учета рабочего времени.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16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Учет отработанного и неотработанного времени.</w:t>
        </w:r>
      </w:hyperlink>
      <w:r>
        <w:rPr>
          <w:rFonts w:ascii="Arial" w:hAnsi="Arial" w:cs="Arial"/>
          <w:color w:val="4A4A4A"/>
        </w:rPr>
        <w:t> 7 мин.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Табель учета рабочего времени в государственных учреждениях.</w:t>
        </w:r>
      </w:hyperlink>
      <w:r>
        <w:rPr>
          <w:rFonts w:ascii="Arial" w:hAnsi="Arial" w:cs="Arial"/>
          <w:color w:val="4A4A4A"/>
        </w:rPr>
        <w:t> 7 мин. 4 мат.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Табель учета рабочего времени в коммерческих компаниях.</w:t>
        </w:r>
      </w:hyperlink>
      <w:r>
        <w:rPr>
          <w:rFonts w:ascii="Arial" w:hAnsi="Arial" w:cs="Arial"/>
          <w:color w:val="4A4A4A"/>
        </w:rPr>
        <w:t> 16 мин. 3 мат.</w:t>
      </w:r>
    </w:p>
    <w:p w:rsid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Уважительные и неуважительные причины отсутствия на работе.</w:t>
        </w:r>
      </w:hyperlink>
      <w:r>
        <w:rPr>
          <w:rFonts w:ascii="Arial" w:hAnsi="Arial" w:cs="Arial"/>
          <w:color w:val="4A4A4A"/>
        </w:rPr>
        <w:t> 10 мин. 1 мат.</w:t>
      </w:r>
    </w:p>
    <w:p w:rsidR="00DF4893" w:rsidRPr="00DF4893" w:rsidRDefault="00DF4893" w:rsidP="00DF48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Обзор изменений в главе 6 Трудового кодекса РК - рабочее время, полный разбор статей 67-79 ТК РК.</w:t>
      </w:r>
    </w:p>
    <w:p w:rsidR="00DF4893" w:rsidRDefault="00DF4893" w:rsidP="00DF489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40 мин.</w:t>
      </w:r>
    </w:p>
    <w:p w:rsidR="00DF4893" w:rsidRDefault="00DF4893" w:rsidP="00DF489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54 мин.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№7 "Рабочее время" - 11,2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41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8.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Оформление кадровых процедур по предоставлению всех видов отпуска работникам.</w:t>
      </w:r>
    </w:p>
    <w:p w:rsidR="00DF4893" w:rsidRP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Право работника на отдых. Все виды отпусков кратко по ТК РК.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36 мин.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1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28 мин.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23 мин. 4 мат.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1" w:tgtFrame="_blank" w:history="1">
        <w:r>
          <w:rPr>
            <w:rStyle w:val="a5"/>
            <w:rFonts w:ascii="Arial" w:hAnsi="Arial" w:cs="Arial"/>
            <w:color w:val="5395BC"/>
            <w:u w:val="none"/>
          </w:rPr>
          <w:t>Социальный отпуск. Теория.</w:t>
        </w:r>
      </w:hyperlink>
      <w:r>
        <w:rPr>
          <w:rFonts w:ascii="Arial" w:hAnsi="Arial" w:cs="Arial"/>
          <w:color w:val="4A4A4A"/>
        </w:rPr>
        <w:t> 31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Учебный отпуск – изучаем требования закона.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P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2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Учебный отпуск – порядок предоставления.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15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предоставления учебного отпуска для обучения по военно-техническим и иным специальностям.</w:t>
        </w:r>
      </w:hyperlink>
      <w:r>
        <w:rPr>
          <w:rFonts w:ascii="Arial" w:hAnsi="Arial" w:cs="Arial"/>
          <w:color w:val="4A4A4A"/>
        </w:rPr>
        <w:t> 18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Отпуск по беременности и родам.</w:t>
        </w:r>
      </w:hyperlink>
      <w:r>
        <w:rPr>
          <w:rFonts w:ascii="Arial" w:hAnsi="Arial" w:cs="Arial"/>
          <w:color w:val="4A4A4A"/>
        </w:rPr>
        <w:t> 47 мин. 1 мат.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оплаты отпуска по беременности и родам работодателем.</w:t>
        </w:r>
      </w:hyperlink>
      <w:r>
        <w:rPr>
          <w:rFonts w:ascii="Arial" w:hAnsi="Arial" w:cs="Arial"/>
          <w:color w:val="4A4A4A"/>
        </w:rPr>
        <w:t> 19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Отпуск по уходу за ребенком – порядок предоставления.</w:t>
        </w:r>
      </w:hyperlink>
      <w:r>
        <w:rPr>
          <w:rFonts w:ascii="Arial" w:hAnsi="Arial" w:cs="Arial"/>
          <w:color w:val="4A4A4A"/>
        </w:rPr>
        <w:t> 19 мин. 2 мат.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Как оформить отпуск по уходу за вторым (третьим) ребенком?</w:t>
        </w:r>
      </w:hyperlink>
      <w:r>
        <w:rPr>
          <w:rFonts w:ascii="Arial" w:hAnsi="Arial" w:cs="Arial"/>
          <w:color w:val="4A4A4A"/>
        </w:rPr>
        <w:t> 6 мин.  </w:t>
      </w:r>
      <w:r>
        <w:rPr>
          <w:rFonts w:ascii="Arial" w:hAnsi="Arial" w:cs="Arial"/>
          <w:color w:val="FFFFFF"/>
        </w:rPr>
        <w:t> 0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2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Судебная практика: оформление кадровых документов с учетом норм ТК РК, доказывание правоты работодателя.</w:t>
        </w:r>
      </w:hyperlink>
      <w:r>
        <w:rPr>
          <w:rFonts w:ascii="Arial" w:hAnsi="Arial" w:cs="Arial"/>
          <w:color w:val="4A4A4A"/>
        </w:rPr>
        <w:t> 62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Определение ежегодного трудового отпуска и подсчет календарных дней.</w:t>
        </w:r>
      </w:hyperlink>
      <w:r>
        <w:rPr>
          <w:rFonts w:ascii="Arial" w:hAnsi="Arial" w:cs="Arial"/>
          <w:color w:val="4A4A4A"/>
        </w:rPr>
        <w:t> 34 мин. 6 мат.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Подсчет трудового стажа для определения дней трудового отпуска.</w:t>
        </w:r>
      </w:hyperlink>
      <w:r>
        <w:rPr>
          <w:rFonts w:ascii="Arial" w:hAnsi="Arial" w:cs="Arial"/>
          <w:color w:val="4A4A4A"/>
        </w:rPr>
        <w:t> 22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Определение периода для предоставления оплачиваемых ежегодных трудовых отпусков.</w:t>
        </w:r>
      </w:hyperlink>
      <w:r>
        <w:rPr>
          <w:rFonts w:ascii="Arial" w:hAnsi="Arial" w:cs="Arial"/>
          <w:color w:val="4A4A4A"/>
        </w:rPr>
        <w:t> 40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предоставления оплачиваемых ежегодных трудовых отпусков.</w:t>
        </w:r>
      </w:hyperlink>
      <w:r>
        <w:rPr>
          <w:rFonts w:ascii="Arial" w:hAnsi="Arial" w:cs="Arial"/>
          <w:color w:val="4A4A4A"/>
        </w:rPr>
        <w:t> 41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переноса оплачиваемых ежегодных трудовых отпусков в связи с болезнью работника.</w:t>
        </w:r>
      </w:hyperlink>
      <w:r>
        <w:rPr>
          <w:rFonts w:ascii="Arial" w:hAnsi="Arial" w:cs="Arial"/>
          <w:color w:val="4A4A4A"/>
        </w:rPr>
        <w:t> 23 мин. 1 мат.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отзыва работника из оплачиваемого ежегодного трудового отпуска.</w:t>
        </w:r>
      </w:hyperlink>
      <w:r>
        <w:rPr>
          <w:rFonts w:ascii="Arial" w:hAnsi="Arial" w:cs="Arial"/>
          <w:color w:val="4A4A4A"/>
        </w:rPr>
        <w:t> 20 мин. 6 мат.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Замена дней отпуска при отзыве работника денежной компенсацией.</w:t>
        </w:r>
      </w:hyperlink>
      <w:r>
        <w:rPr>
          <w:rFonts w:ascii="Arial" w:hAnsi="Arial" w:cs="Arial"/>
          <w:color w:val="4A4A4A"/>
        </w:rPr>
        <w:t> 54 мин.</w:t>
      </w:r>
    </w:p>
    <w:p w:rsid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3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Основания для предоставления дополнительного отпуска.</w:t>
        </w:r>
      </w:hyperlink>
      <w:r>
        <w:rPr>
          <w:rFonts w:ascii="Arial" w:hAnsi="Arial" w:cs="Arial"/>
          <w:color w:val="4A4A4A"/>
        </w:rPr>
        <w:t> 38 мин.</w:t>
      </w:r>
    </w:p>
    <w:p w:rsidR="00DF4893" w:rsidRP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3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Правила предоставления дополнительного отпуска.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16 мин. 5 мат.</w:t>
      </w:r>
    </w:p>
    <w:p w:rsidR="00DF4893" w:rsidRP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3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Расчет оплаты ежегодного отпуска.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18 мин.</w:t>
      </w:r>
    </w:p>
    <w:p w:rsidR="00DF4893" w:rsidRP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Гарантии и компенсации, предусмотренные ТК РК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42 мин.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14 мин.</w:t>
      </w:r>
    </w:p>
    <w:p w:rsidR="00DF4893" w:rsidRPr="00DF4893" w:rsidRDefault="00DF4893" w:rsidP="00DF48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Нормирование и оплата труда: премии, различные выплаты, удержания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33 мин.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32 мин.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31 мин.</w:t>
      </w:r>
    </w:p>
    <w:p w:rsidR="00DF4893" w:rsidRDefault="00DF4893" w:rsidP="00DF489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26 мин.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№8 "Предоставление отпуска" - 19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43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9.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Дисциплинарная и материальная ответственность работников: порядок применения и оформления.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4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Трудовая дисциплина: нормы ТК РК и акты работодателя, обеспечивающие соблюдение трудовой дисциплины в компании.</w:t>
        </w:r>
      </w:hyperlink>
      <w:r>
        <w:rPr>
          <w:rFonts w:ascii="Arial" w:hAnsi="Arial" w:cs="Arial"/>
          <w:color w:val="4A4A4A"/>
        </w:rPr>
        <w:t> 39 мин.</w:t>
      </w:r>
    </w:p>
    <w:p w:rsidR="00DF4893" w:rsidRP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4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Отстранение от работы.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40 мин. 1 мат.</w:t>
      </w:r>
    </w:p>
    <w:p w:rsidR="00DF4893" w:rsidRP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24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Дисциплинарная ответственность. Теория.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23 мин. 1 мат.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Процедура наложения на работника дисциплинарного взыскания.</w:t>
        </w:r>
      </w:hyperlink>
      <w:r>
        <w:rPr>
          <w:rFonts w:ascii="Arial" w:hAnsi="Arial" w:cs="Arial"/>
          <w:color w:val="4A4A4A"/>
        </w:rPr>
        <w:t> 32 мин. 2 мат.</w:t>
      </w:r>
    </w:p>
    <w:p w:rsidR="00DF4893" w:rsidRP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Расторжение трудового договора в связи с нарушением трудовой дисциплины</w:t>
      </w:r>
    </w:p>
    <w:p w:rsidR="00DF4893" w:rsidRDefault="00DF4893" w:rsidP="00DF4893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39 мин.</w:t>
      </w:r>
    </w:p>
    <w:p w:rsidR="00DF4893" w:rsidRDefault="00DF4893" w:rsidP="00DF4893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39 мин.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Практическое применение дисциплинарного взыскания за прогул (отсутствие на работе более 3 часов подряд).</w:t>
        </w:r>
      </w:hyperlink>
      <w:r>
        <w:rPr>
          <w:rFonts w:ascii="Arial" w:hAnsi="Arial" w:cs="Arial"/>
          <w:color w:val="4A4A4A"/>
        </w:rPr>
        <w:t> 50 мин. 2 мат.</w:t>
      </w:r>
      <w:r>
        <w:rPr>
          <w:rFonts w:ascii="Arial" w:hAnsi="Arial" w:cs="Arial"/>
          <w:color w:val="FFFFFF"/>
        </w:rPr>
        <w:t> 0 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Кадровые процедуры - общие вопросы материальной ответственности работника.</w:t>
        </w:r>
      </w:hyperlink>
      <w:r>
        <w:rPr>
          <w:rFonts w:ascii="Arial" w:hAnsi="Arial" w:cs="Arial"/>
          <w:color w:val="4A4A4A"/>
        </w:rPr>
        <w:t> 16 мин.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Законные основания для возникновения материальной ответственности работника.</w:t>
        </w:r>
      </w:hyperlink>
      <w:r>
        <w:rPr>
          <w:rFonts w:ascii="Arial" w:hAnsi="Arial" w:cs="Arial"/>
          <w:color w:val="4A4A4A"/>
        </w:rPr>
        <w:t> 31 мин. 2 мат.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Типичные ошибки работодателя при возложении материальной ответственности на работника.</w:t>
        </w:r>
      </w:hyperlink>
      <w:r>
        <w:rPr>
          <w:rFonts w:ascii="Arial" w:hAnsi="Arial" w:cs="Arial"/>
          <w:color w:val="4A4A4A"/>
        </w:rPr>
        <w:t> 6 мин.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Документы работодателя для возложения материальной ответственности на работника.</w:t>
        </w:r>
      </w:hyperlink>
      <w:r>
        <w:rPr>
          <w:rFonts w:ascii="Arial" w:hAnsi="Arial" w:cs="Arial"/>
          <w:color w:val="4A4A4A"/>
        </w:rPr>
        <w:t> 4 мин. 8 мат.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Действия работодателя при возникновении материальной ответственности работника.</w:t>
        </w:r>
      </w:hyperlink>
      <w:r>
        <w:rPr>
          <w:rFonts w:ascii="Arial" w:hAnsi="Arial" w:cs="Arial"/>
          <w:color w:val="4A4A4A"/>
        </w:rPr>
        <w:t> 19 мин.</w:t>
      </w:r>
    </w:p>
    <w:p w:rsidR="00DF4893" w:rsidRDefault="00DF4893" w:rsidP="00DF48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59" w:tgtFrame="_blank" w:history="1">
        <w:r>
          <w:rPr>
            <w:rStyle w:val="a5"/>
            <w:rFonts w:ascii="Arial" w:hAnsi="Arial" w:cs="Arial"/>
            <w:color w:val="5395BC"/>
            <w:u w:val="none"/>
          </w:rPr>
          <w:t>Доказывание вины работника.</w:t>
        </w:r>
      </w:hyperlink>
      <w:r>
        <w:rPr>
          <w:rFonts w:ascii="Arial" w:hAnsi="Arial" w:cs="Arial"/>
          <w:color w:val="4A4A4A"/>
        </w:rPr>
        <w:t> 8 мин.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№9 "Дисциплина и мат. ответственность" - 7,6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45" style="width:0;height:0" o:hralign="center" o:hrstd="t" o:hrnoshade="t" o:hr="t" fillcolor="#4a4a4a" stroked="f"/>
        </w:pict>
      </w:r>
    </w:p>
    <w:p w:rsid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</w:pP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lastRenderedPageBreak/>
        <w:t>БЛОК № 10.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Прекращение трудовых отношений с работниками.</w:t>
      </w:r>
    </w:p>
    <w:p w:rsidR="00DF4893" w:rsidRP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Прекращение трудовых отношений с работниками — статьи 49-60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35 мин.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35 мин.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29 мин.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Учимся выбирать правильные основания для прекращения и расторжения трудового договора.</w:t>
        </w:r>
      </w:hyperlink>
      <w:r>
        <w:rPr>
          <w:rFonts w:ascii="Arial" w:hAnsi="Arial" w:cs="Arial"/>
          <w:color w:val="4A4A4A"/>
        </w:rPr>
        <w:t> 19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Выплаты, которые должен получить работник при прекращении или расторжении трудовых отношений.</w:t>
        </w:r>
      </w:hyperlink>
      <w:r>
        <w:rPr>
          <w:rFonts w:ascii="Arial" w:hAnsi="Arial" w:cs="Arial"/>
          <w:color w:val="4A4A4A"/>
        </w:rPr>
        <w:t> 13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Прекращение трудового договора по истечении срока – разбираем общие требования к сроку трудового договора.</w:t>
        </w:r>
      </w:hyperlink>
      <w:r>
        <w:rPr>
          <w:rFonts w:ascii="Arial" w:hAnsi="Arial" w:cs="Arial"/>
          <w:color w:val="4A4A4A"/>
        </w:rPr>
        <w:t> 6 мин. 4 мат.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Процедура прекращения трудового договора по истечению срока.</w:t>
        </w:r>
      </w:hyperlink>
      <w:r>
        <w:rPr>
          <w:rFonts w:ascii="Arial" w:hAnsi="Arial" w:cs="Arial"/>
          <w:color w:val="4A4A4A"/>
        </w:rPr>
        <w:t> 13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Прекращение трудового договора, заключенного на определенный срок, если женщина предоставила справку о беременности.</w:t>
        </w:r>
      </w:hyperlink>
      <w:r>
        <w:rPr>
          <w:rFonts w:ascii="Arial" w:hAnsi="Arial" w:cs="Arial"/>
          <w:color w:val="4A4A4A"/>
        </w:rPr>
        <w:t> 13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6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Прекращение трудового договора, заключенного на время выполнения определенной работы.</w:t>
        </w:r>
      </w:hyperlink>
      <w:r>
        <w:rPr>
          <w:rFonts w:ascii="Arial" w:hAnsi="Arial" w:cs="Arial"/>
          <w:color w:val="4A4A4A"/>
        </w:rPr>
        <w:t> 6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Прекращение трудового договора с работником, принятым на время замещения временно отсутствующего работника.</w:t>
        </w:r>
      </w:hyperlink>
      <w:r>
        <w:rPr>
          <w:rFonts w:ascii="Arial" w:hAnsi="Arial" w:cs="Arial"/>
          <w:color w:val="4A4A4A"/>
        </w:rPr>
        <w:t> 10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Отпуск с последующим прекращением трудового договора в связи с истечением его срока.</w:t>
        </w:r>
      </w:hyperlink>
      <w:r>
        <w:rPr>
          <w:rFonts w:ascii="Arial" w:hAnsi="Arial" w:cs="Arial"/>
          <w:color w:val="4A4A4A"/>
        </w:rPr>
        <w:t> 12 мин.  </w:t>
      </w:r>
      <w:r>
        <w:rPr>
          <w:rFonts w:ascii="Arial" w:hAnsi="Arial" w:cs="Arial"/>
          <w:color w:val="FFFFFF"/>
        </w:rPr>
        <w:t> 0 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работника.</w:t>
        </w:r>
      </w:hyperlink>
      <w:r>
        <w:rPr>
          <w:rFonts w:ascii="Arial" w:hAnsi="Arial" w:cs="Arial"/>
          <w:color w:val="4A4A4A"/>
        </w:rPr>
        <w:t> 26 мин. 4 мат.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 без отработки» - до истечения срока уведомления.</w:t>
        </w:r>
      </w:hyperlink>
      <w:r>
        <w:rPr>
          <w:rFonts w:ascii="Arial" w:hAnsi="Arial" w:cs="Arial"/>
          <w:color w:val="4A4A4A"/>
        </w:rPr>
        <w:t> 7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Работник отзывает заявление на увольнение.</w:t>
        </w:r>
      </w:hyperlink>
      <w:r>
        <w:rPr>
          <w:rFonts w:ascii="Arial" w:hAnsi="Arial" w:cs="Arial"/>
          <w:color w:val="4A4A4A"/>
        </w:rPr>
        <w:t> 7 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работника, если работодатель нарушает условия трудового договора.</w:t>
        </w:r>
      </w:hyperlink>
      <w:r>
        <w:rPr>
          <w:rFonts w:ascii="Arial" w:hAnsi="Arial" w:cs="Arial"/>
          <w:color w:val="4A4A4A"/>
        </w:rPr>
        <w:t> 9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работника с материально-ответственным лицом.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соглашению сторон – общие основания.</w:t>
        </w:r>
      </w:hyperlink>
      <w:r>
        <w:rPr>
          <w:rFonts w:ascii="Arial" w:hAnsi="Arial" w:cs="Arial"/>
          <w:color w:val="4A4A4A"/>
        </w:rPr>
        <w:t> 20 мин. 3 мат.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работодателя в связи с достижением работником пенсионного возраста.</w:t>
        </w:r>
      </w:hyperlink>
      <w:r>
        <w:rPr>
          <w:rFonts w:ascii="Arial" w:hAnsi="Arial" w:cs="Arial"/>
          <w:color w:val="4A4A4A"/>
        </w:rPr>
        <w:t> 23 мин. 6 амт.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7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работодателя в связи с несоответствием работника занимаемой должности вследствие недостаточной квалификации, подтвержденной результатами аттестации.</w:t>
        </w:r>
      </w:hyperlink>
      <w:r>
        <w:rPr>
          <w:rFonts w:ascii="Arial" w:hAnsi="Arial" w:cs="Arial"/>
          <w:color w:val="4A4A4A"/>
        </w:rPr>
        <w:t> 42 мин. 24 мат.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в связи с повторным неисполнением или повторным ненадлежащим исполнением без уважительных причин трудовых обязанностей работником, имеющим дисциплинарное взыскание.</w:t>
        </w:r>
      </w:hyperlink>
      <w:r>
        <w:rPr>
          <w:rFonts w:ascii="Arial" w:hAnsi="Arial" w:cs="Arial"/>
          <w:color w:val="4A4A4A"/>
        </w:rPr>
        <w:t> 41 мин. 2 мат.</w:t>
      </w:r>
    </w:p>
    <w:p w:rsidR="00DF4893" w:rsidRP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Расторжение трудового договора по инициативе работодателя в связи с сокращением численности или штата работников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38 мин.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35 мин. 5 мат. + конспект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работодателя в связи со снижением объема производства, выполняемых работ и оказываемых услуг, повлекшего ухудшение экономического состояния работодателя.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Расторжение трудового договора по инициативе работодателя в связи с нахождением работника на работе в состоянии алкогольного опьянения (или отказом от прохождения медицинского освидетельствования для установления факта </w:t>
        </w:r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lastRenderedPageBreak/>
          <w:t>употребления веществ, вызывающих состояние алкогольного опьянения, подтвержденного соответствующим актом).</w:t>
        </w:r>
      </w:hyperlink>
      <w:r>
        <w:rPr>
          <w:rFonts w:ascii="Arial" w:hAnsi="Arial" w:cs="Arial"/>
          <w:color w:val="4A4A4A"/>
        </w:rPr>
        <w:t> 46 мин. 5 мат.</w:t>
      </w:r>
    </w:p>
    <w:p w:rsidR="00DF4893" w:rsidRP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Расторжение трудового договора по инициативе работодателя в связи с несоответствием работника занимаемой должности или выполняемой работе вследствие состояния здоровья, препятствующего продолжению данной работы и исключающего возможность ее продолжения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38 мин.</w:t>
      </w:r>
    </w:p>
    <w:p w:rsidR="00DF4893" w:rsidRDefault="00DF4893" w:rsidP="00DF48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Расторжение трудового договора по инициативе работодателя в связи с неявкой работника на работу более двух месяцев подряд вследствие временной нетрудоспособности.</w:t>
        </w:r>
      </w:hyperlink>
      <w:r>
        <w:rPr>
          <w:rFonts w:ascii="Arial" w:hAnsi="Arial" w:cs="Arial"/>
          <w:color w:val="4A4A4A"/>
        </w:rPr>
        <w:t> 22 мин.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№10 "Увольнение работника" - 15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47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БЛОК № 11.</w:t>
      </w:r>
      <w:r>
        <w:rPr>
          <w:rFonts w:ascii="Arial" w:hAnsi="Arial" w:cs="Arial"/>
          <w:color w:val="4A4A4A"/>
          <w:sz w:val="32"/>
          <w:szCs w:val="32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Разбор кадровых ситуаций на практике.</w:t>
      </w:r>
    </w:p>
    <w:p w:rsid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Разбор кадровых ситуаций: Изменение ТД, изменение условий труда, временные работники, истечение срока ТД, отпуск.</w:t>
        </w:r>
      </w:hyperlink>
      <w:r>
        <w:rPr>
          <w:rFonts w:ascii="Arial" w:hAnsi="Arial" w:cs="Arial"/>
          <w:color w:val="4A4A4A"/>
        </w:rPr>
        <w:t> 76 мин.</w:t>
      </w:r>
    </w:p>
    <w:p w:rsid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8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Разбор ситуаций: кадровое делопроизводство, понятийный аппарат, аналогия в нормах ТК РК, срок и прекращение ТД, судебная практика.</w:t>
        </w:r>
      </w:hyperlink>
      <w:r>
        <w:rPr>
          <w:rFonts w:ascii="Arial" w:hAnsi="Arial" w:cs="Arial"/>
          <w:color w:val="4A4A4A"/>
        </w:rPr>
        <w:t> 50 мин.</w:t>
      </w:r>
    </w:p>
    <w:p w:rsidR="00DF4893" w:rsidRP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Разбор кадровых ситуаций: НПА, кадровое делопроизводство, изменение условий труда, отпуск без содержания, медосмотры, прекращение ТД.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41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42 мин.</w:t>
      </w:r>
    </w:p>
    <w:p w:rsidR="00DF4893" w:rsidRP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Разбираем кадровые кейсы и ситуации по изменению условий труда ст. 46 ТК РК и изменение трудового договора.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26 мин.</w:t>
      </w:r>
    </w:p>
    <w:p w:rsidR="00DF4893" w:rsidRP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Кадровые кейсы и практика: трудовой договор, ЕСУТД, медосмотры, коллективный договор, перевод на легкий труд, отпуск, отсутствие должностной инструкции.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28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44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30 мин.</w:t>
      </w:r>
    </w:p>
    <w:p w:rsidR="00DF4893" w:rsidRP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Ответы по кадровой работе и применению ТК РК (</w:t>
      </w:r>
      <w:proofErr w:type="gramStart"/>
      <w:r w:rsidRPr="00DF4893">
        <w:rPr>
          <w:rStyle w:val="a4"/>
          <w:rFonts w:ascii="Arial" w:hAnsi="Arial" w:cs="Arial"/>
          <w:color w:val="4A4A4A"/>
          <w:lang w:val="ru-RU"/>
        </w:rPr>
        <w:t>кол.договор</w:t>
      </w:r>
      <w:proofErr w:type="gramEnd"/>
      <w:r w:rsidRPr="00DF4893">
        <w:rPr>
          <w:rStyle w:val="a4"/>
          <w:rFonts w:ascii="Arial" w:hAnsi="Arial" w:cs="Arial"/>
          <w:color w:val="4A4A4A"/>
          <w:lang w:val="ru-RU"/>
        </w:rPr>
        <w:t>, трудовые споры, отпуск, изменение ТД по ст. 46 и 33 ТК РК, неполное рабочее время, график работы вахтовиков).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29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36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33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35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3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 37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6. Раздаточные материалы.</w:t>
        </w:r>
      </w:hyperlink>
      <w:r>
        <w:rPr>
          <w:rFonts w:ascii="Arial" w:hAnsi="Arial" w:cs="Arial"/>
          <w:color w:val="4A4A4A"/>
        </w:rPr>
        <w:t> 2 мат.</w:t>
      </w:r>
    </w:p>
    <w:p w:rsid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 xml:space="preserve">Взаимосвязь Трудового кодекса и кадровых процедур, перевод, прикомандирование. </w:t>
      </w:r>
      <w:r>
        <w:rPr>
          <w:rStyle w:val="a4"/>
          <w:rFonts w:ascii="Arial" w:hAnsi="Arial" w:cs="Arial"/>
          <w:color w:val="4A4A4A"/>
        </w:rPr>
        <w:t>Ответы на вопросы.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20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36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40 мин.</w:t>
      </w:r>
    </w:p>
    <w:p w:rsidR="00DF4893" w:rsidRP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Кадровая работа в режиме ЧП и карантина в соответствии с ТК РК.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35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0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38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38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39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2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5.</w:t>
        </w:r>
      </w:hyperlink>
      <w:r>
        <w:rPr>
          <w:rFonts w:ascii="Arial" w:hAnsi="Arial" w:cs="Arial"/>
          <w:color w:val="4A4A4A"/>
        </w:rPr>
        <w:t>54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3" w:tgtFrame="_blank" w:history="1">
        <w:r>
          <w:rPr>
            <w:rStyle w:val="a4"/>
            <w:rFonts w:ascii="Arial" w:hAnsi="Arial" w:cs="Arial"/>
            <w:color w:val="5395BC"/>
          </w:rPr>
          <w:t>Часть 6. Раздаточные материалы.</w:t>
        </w:r>
      </w:hyperlink>
      <w:r>
        <w:rPr>
          <w:rFonts w:ascii="Arial" w:hAnsi="Arial" w:cs="Arial"/>
          <w:color w:val="4A4A4A"/>
        </w:rPr>
        <w:t> </w:t>
      </w:r>
      <w:r>
        <w:rPr>
          <w:rStyle w:val="a4"/>
          <w:rFonts w:ascii="Arial" w:hAnsi="Arial" w:cs="Arial"/>
          <w:color w:val="4A4A4A"/>
        </w:rPr>
        <w:t>30 мат.</w:t>
      </w:r>
    </w:p>
    <w:p w:rsidR="00DF4893" w:rsidRP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>Разбор кадровых ситуаций: отстранение, материальная ответственность, дисциплинарные взыскания, временные работники и др. вопросы.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4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45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55 мин.</w:t>
      </w:r>
    </w:p>
    <w:p w:rsid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 xml:space="preserve">Разбираем кадровые кейсы и ситуации из судебной практики "Трудовой стаж. </w:t>
      </w:r>
      <w:r>
        <w:rPr>
          <w:rStyle w:val="a4"/>
          <w:rFonts w:ascii="Arial" w:hAnsi="Arial" w:cs="Arial"/>
          <w:color w:val="4A4A4A"/>
        </w:rPr>
        <w:t>Делопроизводство и архивное дело. Трудовая дисциплина."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 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 </w:t>
        </w:r>
      </w:hyperlink>
      <w:r>
        <w:rPr>
          <w:rFonts w:ascii="Arial" w:hAnsi="Arial" w:cs="Arial"/>
          <w:color w:val="4A4A4A"/>
        </w:rPr>
        <w:t> 32 мин. 1 мат.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 </w:t>
        </w:r>
      </w:hyperlink>
      <w:r>
        <w:rPr>
          <w:rFonts w:ascii="Arial" w:hAnsi="Arial" w:cs="Arial"/>
          <w:color w:val="4A4A4A"/>
        </w:rPr>
        <w:t> 29 мин.</w:t>
      </w:r>
    </w:p>
    <w:p w:rsidR="00DF4893" w:rsidRDefault="00DF4893" w:rsidP="00DF48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 w:rsidRPr="00DF4893">
        <w:rPr>
          <w:rStyle w:val="a4"/>
          <w:rFonts w:ascii="Arial" w:hAnsi="Arial" w:cs="Arial"/>
          <w:color w:val="4A4A4A"/>
          <w:lang w:val="ru-RU"/>
        </w:rPr>
        <w:t xml:space="preserve">Практические кейсы: срок трудового договора, автоматическая пролонгация, истечение срока. </w:t>
      </w:r>
      <w:r>
        <w:rPr>
          <w:rStyle w:val="a4"/>
          <w:rFonts w:ascii="Arial" w:hAnsi="Arial" w:cs="Arial"/>
          <w:color w:val="4A4A4A"/>
        </w:rPr>
        <w:t>Иностранные работники. Утрата доверия со стороны службы безопасности.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19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24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0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40 мин.</w:t>
      </w:r>
    </w:p>
    <w:p w:rsidR="00DF4893" w:rsidRDefault="00DF4893" w:rsidP="00DF489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1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40 мин.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 11 "Разбор ситуаций" - 26,8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93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12.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Социальное партнерство и порядок разрешения трудовых споров</w:t>
      </w:r>
      <w:r w:rsidRPr="00DF4893">
        <w:rPr>
          <w:rFonts w:ascii="Arial" w:hAnsi="Arial" w:cs="Arial"/>
          <w:color w:val="4A4A4A"/>
          <w:sz w:val="34"/>
          <w:szCs w:val="34"/>
          <w:lang w:val="ru-RU"/>
        </w:rPr>
        <w:t>.</w:t>
      </w:r>
    </w:p>
    <w:p w:rsidR="00DF4893" w:rsidRPr="00DF4893" w:rsidRDefault="00DF4893" w:rsidP="00DF48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32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Представители работников, их полномочия.</w:t>
        </w:r>
      </w:hyperlink>
      <w:r>
        <w:rPr>
          <w:rFonts w:ascii="Arial" w:hAnsi="Arial" w:cs="Arial"/>
          <w:color w:val="4A4A4A"/>
        </w:rPr>
        <w:t> </w:t>
      </w:r>
      <w:r w:rsidRPr="00DF4893">
        <w:rPr>
          <w:rFonts w:ascii="Arial" w:hAnsi="Arial" w:cs="Arial"/>
          <w:color w:val="4A4A4A"/>
          <w:lang w:val="ru-RU"/>
        </w:rPr>
        <w:t>10 мин.</w:t>
      </w:r>
    </w:p>
    <w:p w:rsidR="00DF4893" w:rsidRDefault="00DF4893" w:rsidP="00DF48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учета мнения представителей работников.</w:t>
        </w:r>
      </w:hyperlink>
      <w:r>
        <w:rPr>
          <w:rFonts w:ascii="Arial" w:hAnsi="Arial" w:cs="Arial"/>
          <w:color w:val="4A4A4A"/>
        </w:rPr>
        <w:t> 25 мин. 2 мат.</w:t>
      </w:r>
    </w:p>
    <w:p w:rsidR="00DF4893" w:rsidRDefault="00DF4893" w:rsidP="00DF48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4" w:tgtFrame="_blank" w:history="1">
        <w:r>
          <w:rPr>
            <w:rStyle w:val="a5"/>
            <w:rFonts w:ascii="Arial" w:hAnsi="Arial" w:cs="Arial"/>
            <w:color w:val="5395BC"/>
            <w:u w:val="none"/>
          </w:rPr>
          <w:t>Коллективный договор.</w:t>
        </w:r>
      </w:hyperlink>
      <w:r>
        <w:rPr>
          <w:rFonts w:ascii="Arial" w:hAnsi="Arial" w:cs="Arial"/>
          <w:color w:val="4A4A4A"/>
        </w:rPr>
        <w:t> 22 мин. 4 мат.</w:t>
      </w:r>
    </w:p>
    <w:p w:rsidR="00DF4893" w:rsidRDefault="00DF4893" w:rsidP="00DF48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>
        <w:rPr>
          <w:rStyle w:val="a4"/>
          <w:rFonts w:ascii="Arial" w:hAnsi="Arial" w:cs="Arial"/>
          <w:color w:val="4A4A4A"/>
        </w:rPr>
        <w:t>Социальное партнерство. Работа согласительной комиссии</w:t>
      </w:r>
    </w:p>
    <w:p w:rsidR="00DF4893" w:rsidRDefault="00DF4893" w:rsidP="00DF489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5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1.</w:t>
        </w:r>
      </w:hyperlink>
      <w:r>
        <w:rPr>
          <w:rFonts w:ascii="Arial" w:hAnsi="Arial" w:cs="Arial"/>
          <w:color w:val="4A4A4A"/>
        </w:rPr>
        <w:t> 32 мин.</w:t>
      </w:r>
    </w:p>
    <w:p w:rsidR="00DF4893" w:rsidRDefault="00DF4893" w:rsidP="00DF489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6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2.</w:t>
        </w:r>
      </w:hyperlink>
      <w:r>
        <w:rPr>
          <w:rFonts w:ascii="Arial" w:hAnsi="Arial" w:cs="Arial"/>
          <w:color w:val="4A4A4A"/>
        </w:rPr>
        <w:t> 34 мин.</w:t>
      </w:r>
    </w:p>
    <w:p w:rsidR="00DF4893" w:rsidRDefault="00DF4893" w:rsidP="00DF489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7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3.</w:t>
        </w:r>
      </w:hyperlink>
      <w:r>
        <w:rPr>
          <w:rFonts w:ascii="Arial" w:hAnsi="Arial" w:cs="Arial"/>
          <w:color w:val="4A4A4A"/>
        </w:rPr>
        <w:t> 41 мин.</w:t>
      </w:r>
    </w:p>
    <w:p w:rsidR="00DF4893" w:rsidRDefault="00DF4893" w:rsidP="00DF489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8" w:tgtFrame="_blank" w:history="1">
        <w:r>
          <w:rPr>
            <w:rStyle w:val="a5"/>
            <w:rFonts w:ascii="Arial" w:hAnsi="Arial" w:cs="Arial"/>
            <w:color w:val="5395BC"/>
            <w:u w:val="none"/>
          </w:rPr>
          <w:t>Часть 4.</w:t>
        </w:r>
      </w:hyperlink>
      <w:r>
        <w:rPr>
          <w:rFonts w:ascii="Arial" w:hAnsi="Arial" w:cs="Arial"/>
          <w:color w:val="4A4A4A"/>
        </w:rPr>
        <w:t> 45 мин.</w:t>
      </w:r>
    </w:p>
    <w:p w:rsidR="00DF4893" w:rsidRDefault="00DF4893" w:rsidP="00DF48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r w:rsidRPr="00DF4893">
        <w:rPr>
          <w:rFonts w:ascii="Arial" w:hAnsi="Arial" w:cs="Arial"/>
          <w:color w:val="4A4A4A"/>
          <w:lang w:val="ru-RU"/>
        </w:rPr>
        <w:t xml:space="preserve">Инструменты для разрешения трудовых конфликтов. </w:t>
      </w:r>
      <w:r>
        <w:rPr>
          <w:rFonts w:ascii="Arial" w:hAnsi="Arial" w:cs="Arial"/>
          <w:color w:val="4A4A4A"/>
        </w:rPr>
        <w:t>Видео появится позже.</w:t>
      </w:r>
    </w:p>
    <w:p w:rsidR="00DF4893" w:rsidRPr="00DF4893" w:rsidRDefault="00DF4893" w:rsidP="00DF48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lang w:val="ru-RU"/>
        </w:rPr>
        <w:t>Восстановление работников на работе. Видео появится позже.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 12 "Социальное партнерство" - 4,6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51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lastRenderedPageBreak/>
        <w:t>БЛОК № 13.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Порядок оформления трудового стажа работников.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2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Трудовой стаж работника – отличие от пенсионного стажа.</w:t>
        </w:r>
      </w:hyperlink>
      <w:r>
        <w:rPr>
          <w:rFonts w:ascii="Arial" w:hAnsi="Arial" w:cs="Arial"/>
          <w:color w:val="4A4A4A"/>
        </w:rPr>
        <w:t> 20 мин. 7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Документы, подтверждающие трудовой стаж работника.</w:t>
        </w:r>
      </w:hyperlink>
      <w:r>
        <w:rPr>
          <w:rFonts w:ascii="Arial" w:hAnsi="Arial" w:cs="Arial"/>
          <w:color w:val="4A4A4A"/>
        </w:rPr>
        <w:t> 15 мин. 2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Внесение изменений в личные данные работника - оформление титульного листа трудовой книжки работника.</w:t>
        </w:r>
      </w:hyperlink>
      <w:r>
        <w:rPr>
          <w:rFonts w:ascii="Arial" w:hAnsi="Arial" w:cs="Arial"/>
          <w:color w:val="4A4A4A"/>
        </w:rPr>
        <w:t> 13 мин. 7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Общие требования закона к оформлению трудовых книжек.</w:t>
        </w:r>
      </w:hyperlink>
      <w:r>
        <w:rPr>
          <w:rFonts w:ascii="Arial" w:hAnsi="Arial" w:cs="Arial"/>
          <w:color w:val="4A4A4A"/>
        </w:rPr>
        <w:t> 23 мин. 4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3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Первичное оформление титульного листа трудовой книжки работника.</w:t>
        </w:r>
      </w:hyperlink>
      <w:r>
        <w:rPr>
          <w:rFonts w:ascii="Arial" w:hAnsi="Arial" w:cs="Arial"/>
          <w:color w:val="4A4A4A"/>
        </w:rPr>
        <w:t> 23 мин. 2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4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изменении персональных данных.</w:t>
        </w:r>
      </w:hyperlink>
      <w:r>
        <w:rPr>
          <w:rFonts w:ascii="Arial" w:hAnsi="Arial" w:cs="Arial"/>
          <w:color w:val="4A4A4A"/>
        </w:rPr>
        <w:t> 13 мин.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5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приеме и переводе на другую работу.</w:t>
        </w:r>
      </w:hyperlink>
      <w:r>
        <w:rPr>
          <w:rFonts w:ascii="Arial" w:hAnsi="Arial" w:cs="Arial"/>
          <w:color w:val="4A4A4A"/>
        </w:rPr>
        <w:t> 35 мин. 5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6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изменении регистрационных данных работодателей.</w:t>
        </w:r>
      </w:hyperlink>
      <w:r>
        <w:rPr>
          <w:rFonts w:ascii="Arial" w:hAnsi="Arial" w:cs="Arial"/>
          <w:color w:val="4A4A4A"/>
        </w:rPr>
        <w:t> 90 мин. 6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7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Исправление неточных или неправильных записей в трудовой книжке.</w:t>
        </w:r>
      </w:hyperlink>
      <w:r>
        <w:rPr>
          <w:rFonts w:ascii="Arial" w:hAnsi="Arial" w:cs="Arial"/>
          <w:color w:val="4A4A4A"/>
        </w:rPr>
        <w:t> 16 мин. 2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8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внесения записей в трудовые книжки работников при поощрении работников.</w:t>
        </w:r>
      </w:hyperlink>
      <w:r>
        <w:rPr>
          <w:rFonts w:ascii="Arial" w:hAnsi="Arial" w:cs="Arial"/>
          <w:color w:val="4A4A4A"/>
        </w:rPr>
        <w:t> 5 мин. 4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39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 xml:space="preserve">Порядок подтверждения трудового стажа работника, работающего по совместительству. </w:t>
        </w:r>
        <w:r>
          <w:rPr>
            <w:rStyle w:val="a5"/>
            <w:rFonts w:ascii="Arial" w:hAnsi="Arial" w:cs="Arial"/>
            <w:color w:val="5395BC"/>
            <w:u w:val="none"/>
          </w:rPr>
          <w:t>Анализ практики РФ.</w:t>
        </w:r>
      </w:hyperlink>
      <w:r>
        <w:rPr>
          <w:rFonts w:ascii="Arial" w:hAnsi="Arial" w:cs="Arial"/>
          <w:color w:val="4A4A4A"/>
        </w:rPr>
        <w:t> 25 мин. 1 мат.</w:t>
      </w:r>
    </w:p>
    <w:p w:rsidR="00DF4893" w:rsidRDefault="00DF4893" w:rsidP="00DF48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40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Порядок оформления записей в трудовую книжку при прекращении и расторжении трудового договора.</w:t>
        </w:r>
      </w:hyperlink>
      <w:r>
        <w:rPr>
          <w:rFonts w:ascii="Arial" w:hAnsi="Arial" w:cs="Arial"/>
          <w:color w:val="4A4A4A"/>
        </w:rPr>
        <w:t> 20 мин. 12 мат.</w: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Fonts w:ascii="Arial" w:hAnsi="Arial" w:cs="Arial"/>
          <w:color w:val="4A4A4A"/>
          <w:sz w:val="32"/>
          <w:szCs w:val="32"/>
          <w:shd w:val="clear" w:color="auto" w:fill="CCFFCC"/>
          <w:lang w:val="ru-RU"/>
        </w:rPr>
        <w:t>Итого по блоку № 13 "Трудовые книжки" - 6,6 академических часов.</w:t>
      </w:r>
    </w:p>
    <w:p w:rsidR="00DF4893" w:rsidRDefault="00DF4893" w:rsidP="00DF4893">
      <w:pPr>
        <w:spacing w:before="300" w:after="300"/>
        <w:rPr>
          <w:rFonts w:ascii="Times New Roman" w:hAnsi="Times New Roman" w:cs="Times New Roman"/>
        </w:rPr>
      </w:pPr>
      <w:r>
        <w:pict>
          <v:rect id="_x0000_i1053" style="width:0;height:0" o:hralign="center" o:hrstd="t" o:hrnoshade="t" o:hr="t" fillcolor="#4a4a4a" stroked="f"/>
        </w:pict>
      </w: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  <w:lang w:val="ru-RU"/>
        </w:rPr>
        <w:t>ИТОГО ПО КУРСУ СОК: 215</w:t>
      </w:r>
      <w:r>
        <w:rPr>
          <w:rStyle w:val="a4"/>
          <w:rFonts w:ascii="Arial" w:hAnsi="Arial" w:cs="Arial"/>
          <w:color w:val="4A4A4A"/>
          <w:sz w:val="34"/>
          <w:szCs w:val="34"/>
          <w:shd w:val="clear" w:color="auto" w:fill="FFFF99"/>
        </w:rPr>
        <w:t> </w:t>
      </w:r>
      <w:r w:rsidRPr="00DF4893">
        <w:rPr>
          <w:rStyle w:val="a4"/>
          <w:rFonts w:ascii="Arial" w:hAnsi="Arial" w:cs="Arial"/>
          <w:color w:val="4A4A4A"/>
          <w:sz w:val="32"/>
          <w:szCs w:val="32"/>
          <w:shd w:val="clear" w:color="auto" w:fill="FFFF99"/>
          <w:lang w:val="ru-RU"/>
        </w:rPr>
        <w:t>академических часов.</w:t>
      </w:r>
    </w:p>
    <w:p w:rsidR="00DF4893" w:rsidRDefault="00DF4893" w:rsidP="00DF4893">
      <w:pPr>
        <w:pStyle w:val="aligncen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4A4A4A"/>
        </w:rPr>
      </w:pPr>
    </w:p>
    <w:p w:rsidR="00DF4893" w:rsidRPr="00DF4893" w:rsidRDefault="00DF4893" w:rsidP="00DF489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A4A4A"/>
          <w:lang w:val="ru-RU"/>
        </w:rPr>
      </w:pPr>
      <w:r w:rsidRPr="00DF4893">
        <w:rPr>
          <w:rStyle w:val="a4"/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БЛОК № 14.</w:t>
      </w:r>
      <w:r>
        <w:rPr>
          <w:rFonts w:ascii="Arial" w:hAnsi="Arial" w:cs="Arial"/>
          <w:color w:val="4A4A4A"/>
          <w:sz w:val="34"/>
          <w:szCs w:val="34"/>
          <w:shd w:val="clear" w:color="auto" w:fill="CCFFCC"/>
        </w:rPr>
        <w:t> </w:t>
      </w:r>
      <w:r w:rsidRPr="00DF4893">
        <w:rPr>
          <w:rFonts w:ascii="Arial" w:hAnsi="Arial" w:cs="Arial"/>
          <w:color w:val="4A4A4A"/>
          <w:sz w:val="34"/>
          <w:szCs w:val="34"/>
          <w:shd w:val="clear" w:color="auto" w:fill="CCFFCC"/>
          <w:lang w:val="ru-RU"/>
        </w:rPr>
        <w:t>Итоговая аттестация студентов курса интенсивного обучения «Специалист отдела кадров с практикой разрешения трудовых споров».</w:t>
      </w:r>
    </w:p>
    <w:p w:rsidR="00DF4893" w:rsidRPr="00DF4893" w:rsidRDefault="00DF4893" w:rsidP="00DF48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  <w:lang w:val="ru-RU"/>
        </w:rPr>
      </w:pPr>
      <w:hyperlink r:id="rId341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Экзаменационное тестирование к видеокурсу «Специалист отдела кадров с практикой разрешения трудовых споров».</w:t>
        </w:r>
      </w:hyperlink>
    </w:p>
    <w:p w:rsidR="00DF4893" w:rsidRDefault="00DF4893" w:rsidP="00DF48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A4A4A"/>
        </w:rPr>
      </w:pPr>
      <w:hyperlink r:id="rId342" w:tgtFrame="_blank" w:history="1">
        <w:r w:rsidRPr="00DF4893">
          <w:rPr>
            <w:rStyle w:val="a5"/>
            <w:rFonts w:ascii="Arial" w:hAnsi="Arial" w:cs="Arial"/>
            <w:color w:val="5395BC"/>
            <w:u w:val="none"/>
            <w:lang w:val="ru-RU"/>
          </w:rPr>
          <w:t>Итоговое занятие-разбор по вопросам прохождения итогового экзамена к видеокурсу «Специалист отдела кадров с практикой разрешения трудовых споров».</w:t>
        </w:r>
      </w:hyperlink>
      <w:r>
        <w:rPr>
          <w:rFonts w:ascii="Arial" w:hAnsi="Arial" w:cs="Arial"/>
          <w:color w:val="4A4A4A"/>
        </w:rPr>
        <w:t> Будет доступно только после сдачи тестирования, доступ выдается отдельно.</w:t>
      </w:r>
    </w:p>
    <w:p w:rsidR="006D58BC" w:rsidRPr="00DF4893" w:rsidRDefault="00DF4893" w:rsidP="00DF4893"/>
    <w:sectPr w:rsidR="006D58BC" w:rsidRPr="00DF48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7EA"/>
    <w:multiLevelType w:val="multilevel"/>
    <w:tmpl w:val="3B36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188F"/>
    <w:multiLevelType w:val="multilevel"/>
    <w:tmpl w:val="BAF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C638F"/>
    <w:multiLevelType w:val="multilevel"/>
    <w:tmpl w:val="5B94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85DE3"/>
    <w:multiLevelType w:val="multilevel"/>
    <w:tmpl w:val="52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E66A9"/>
    <w:multiLevelType w:val="multilevel"/>
    <w:tmpl w:val="588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8256F"/>
    <w:multiLevelType w:val="multilevel"/>
    <w:tmpl w:val="B982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C4D52"/>
    <w:multiLevelType w:val="multilevel"/>
    <w:tmpl w:val="FBBA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57AA3"/>
    <w:multiLevelType w:val="multilevel"/>
    <w:tmpl w:val="0F2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03FCC"/>
    <w:multiLevelType w:val="multilevel"/>
    <w:tmpl w:val="6C30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61592"/>
    <w:multiLevelType w:val="multilevel"/>
    <w:tmpl w:val="8012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E129E"/>
    <w:multiLevelType w:val="multilevel"/>
    <w:tmpl w:val="EEC2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06F4F"/>
    <w:multiLevelType w:val="multilevel"/>
    <w:tmpl w:val="CEB0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F390C"/>
    <w:multiLevelType w:val="multilevel"/>
    <w:tmpl w:val="94D4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8717F"/>
    <w:multiLevelType w:val="multilevel"/>
    <w:tmpl w:val="D5CA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4DE"/>
    <w:multiLevelType w:val="multilevel"/>
    <w:tmpl w:val="9DF2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1E13DF"/>
    <w:multiLevelType w:val="multilevel"/>
    <w:tmpl w:val="0CE4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9454C"/>
    <w:multiLevelType w:val="multilevel"/>
    <w:tmpl w:val="5A00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B3BC6"/>
    <w:multiLevelType w:val="multilevel"/>
    <w:tmpl w:val="C28A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F7B41"/>
    <w:multiLevelType w:val="multilevel"/>
    <w:tmpl w:val="9CB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F3003E"/>
    <w:multiLevelType w:val="multilevel"/>
    <w:tmpl w:val="E49C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F58FE"/>
    <w:multiLevelType w:val="multilevel"/>
    <w:tmpl w:val="9E30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19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61"/>
    <w:rsid w:val="008A3FD2"/>
    <w:rsid w:val="00B12061"/>
    <w:rsid w:val="00B978F3"/>
    <w:rsid w:val="00D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3698"/>
  <w15:chartTrackingRefBased/>
  <w15:docId w15:val="{27DADDE1-0A1A-4ABE-9701-DC37550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1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061"/>
    <w:rPr>
      <w:b/>
      <w:bCs/>
    </w:rPr>
  </w:style>
  <w:style w:type="character" w:styleId="a5">
    <w:name w:val="Hyperlink"/>
    <w:basedOn w:val="a0"/>
    <w:uiPriority w:val="99"/>
    <w:semiHidden/>
    <w:unhideWhenUsed/>
    <w:rsid w:val="00B120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2061"/>
    <w:rPr>
      <w:color w:val="800080"/>
      <w:u w:val="single"/>
    </w:rPr>
  </w:style>
  <w:style w:type="paragraph" w:customStyle="1" w:styleId="pstextboxtext">
    <w:name w:val="ps_text_box_text"/>
    <w:basedOn w:val="a"/>
    <w:rsid w:val="00DF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DF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F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571">
          <w:marLeft w:val="0"/>
          <w:marRight w:val="0"/>
          <w:marTop w:val="150"/>
          <w:marBottom w:val="150"/>
          <w:divBdr>
            <w:top w:val="dashed" w:sz="12" w:space="0" w:color="C2AC5F"/>
            <w:left w:val="dashed" w:sz="12" w:space="0" w:color="C2AC5F"/>
            <w:bottom w:val="dashed" w:sz="12" w:space="0" w:color="C2AC5F"/>
            <w:right w:val="dashed" w:sz="12" w:space="0" w:color="C2AC5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-akademia.com/wpm/s26/" TargetMode="External"/><Relationship Id="rId299" Type="http://schemas.openxmlformats.org/officeDocument/2006/relationships/hyperlink" Target="https://web-akademia.com/wpm/zoom49/" TargetMode="External"/><Relationship Id="rId303" Type="http://schemas.openxmlformats.org/officeDocument/2006/relationships/hyperlink" Target="https://web-akademia.com/wpm/23-2/" TargetMode="External"/><Relationship Id="rId21" Type="http://schemas.openxmlformats.org/officeDocument/2006/relationships/hyperlink" Target="https://web-akademia.com/wpm/20230515-3/" TargetMode="External"/><Relationship Id="rId42" Type="http://schemas.openxmlformats.org/officeDocument/2006/relationships/hyperlink" Target="https://web-akademia.com/wpm/06-2023-2/" TargetMode="External"/><Relationship Id="rId63" Type="http://schemas.openxmlformats.org/officeDocument/2006/relationships/hyperlink" Target="https://web-akademia.com/wpm/sok/i82-2/" TargetMode="External"/><Relationship Id="rId84" Type="http://schemas.openxmlformats.org/officeDocument/2006/relationships/hyperlink" Target="https://web-akademia.com/wpm/s09/" TargetMode="External"/><Relationship Id="rId138" Type="http://schemas.openxmlformats.org/officeDocument/2006/relationships/hyperlink" Target="https://web-akademia.com/wpm/s44/" TargetMode="External"/><Relationship Id="rId159" Type="http://schemas.openxmlformats.org/officeDocument/2006/relationships/hyperlink" Target="https://web-akademia.com/wpm/s58/" TargetMode="External"/><Relationship Id="rId324" Type="http://schemas.openxmlformats.org/officeDocument/2006/relationships/hyperlink" Target="https://web-akademia.com/wpm/s188/" TargetMode="External"/><Relationship Id="rId170" Type="http://schemas.openxmlformats.org/officeDocument/2006/relationships/hyperlink" Target="https://web-akademia.com/wpm/69-4/" TargetMode="External"/><Relationship Id="rId191" Type="http://schemas.openxmlformats.org/officeDocument/2006/relationships/hyperlink" Target="https://web-akademia.com/wpm/s99/" TargetMode="External"/><Relationship Id="rId205" Type="http://schemas.openxmlformats.org/officeDocument/2006/relationships/hyperlink" Target="https://web-akademia.com/wpm/s113/" TargetMode="External"/><Relationship Id="rId226" Type="http://schemas.openxmlformats.org/officeDocument/2006/relationships/hyperlink" Target="https://web-akademia.com/wpm/s131/" TargetMode="External"/><Relationship Id="rId247" Type="http://schemas.openxmlformats.org/officeDocument/2006/relationships/hyperlink" Target="https://web-akademia.com/wpm/s148/" TargetMode="External"/><Relationship Id="rId107" Type="http://schemas.openxmlformats.org/officeDocument/2006/relationships/hyperlink" Target="https://web-akademia.com/wpm/s80-2/" TargetMode="External"/><Relationship Id="rId268" Type="http://schemas.openxmlformats.org/officeDocument/2006/relationships/hyperlink" Target="https://web-akademia.com/wpm/s166/" TargetMode="External"/><Relationship Id="rId289" Type="http://schemas.openxmlformats.org/officeDocument/2006/relationships/hyperlink" Target="https://web-akademia.com/wpm/s82/" TargetMode="External"/><Relationship Id="rId11" Type="http://schemas.openxmlformats.org/officeDocument/2006/relationships/hyperlink" Target="https://web-akademia.com/wpm/20230511-3/" TargetMode="External"/><Relationship Id="rId32" Type="http://schemas.openxmlformats.org/officeDocument/2006/relationships/hyperlink" Target="https://web-akademia.com/wpm/20230518-4/" TargetMode="External"/><Relationship Id="rId53" Type="http://schemas.openxmlformats.org/officeDocument/2006/relationships/hyperlink" Target="https://web-akademia.com/wpm/z4/" TargetMode="External"/><Relationship Id="rId74" Type="http://schemas.openxmlformats.org/officeDocument/2006/relationships/hyperlink" Target="https://web-akademia.com/wpm/s44-2/" TargetMode="External"/><Relationship Id="rId128" Type="http://schemas.openxmlformats.org/officeDocument/2006/relationships/hyperlink" Target="https://web-akademia.com/wpm/33-5/" TargetMode="External"/><Relationship Id="rId149" Type="http://schemas.openxmlformats.org/officeDocument/2006/relationships/hyperlink" Target="https://web-akademia.com/wpm/s53/" TargetMode="External"/><Relationship Id="rId314" Type="http://schemas.openxmlformats.org/officeDocument/2006/relationships/hyperlink" Target="https://web-akademia.com/wpm/s152/" TargetMode="External"/><Relationship Id="rId335" Type="http://schemas.openxmlformats.org/officeDocument/2006/relationships/hyperlink" Target="https://web-akademia.com/wpm/sok/i112/" TargetMode="External"/><Relationship Id="rId5" Type="http://schemas.openxmlformats.org/officeDocument/2006/relationships/hyperlink" Target="https://web-akademia.com/wpm/bz/ch-sok/" TargetMode="External"/><Relationship Id="rId95" Type="http://schemas.openxmlformats.org/officeDocument/2006/relationships/hyperlink" Target="https://web-akademia.com/wpm/s65-2/" TargetMode="External"/><Relationship Id="rId160" Type="http://schemas.openxmlformats.org/officeDocument/2006/relationships/hyperlink" Target="https://web-akademia.com/wpm/s59/" TargetMode="External"/><Relationship Id="rId181" Type="http://schemas.openxmlformats.org/officeDocument/2006/relationships/hyperlink" Target="https://web-akademia.com/wpm/s86/" TargetMode="External"/><Relationship Id="rId216" Type="http://schemas.openxmlformats.org/officeDocument/2006/relationships/hyperlink" Target="https://web-akademia.com/wpm/s124/" TargetMode="External"/><Relationship Id="rId237" Type="http://schemas.openxmlformats.org/officeDocument/2006/relationships/hyperlink" Target="https://web-akademia.com/wpm/s143/" TargetMode="External"/><Relationship Id="rId258" Type="http://schemas.openxmlformats.org/officeDocument/2006/relationships/hyperlink" Target="https://web-akademia.com/wpm/s159/" TargetMode="External"/><Relationship Id="rId279" Type="http://schemas.openxmlformats.org/officeDocument/2006/relationships/hyperlink" Target="https://web-akademia.com/wpm/s177/" TargetMode="External"/><Relationship Id="rId22" Type="http://schemas.openxmlformats.org/officeDocument/2006/relationships/hyperlink" Target="https://web-akademia.com/wpm/20230515-4/" TargetMode="External"/><Relationship Id="rId43" Type="http://schemas.openxmlformats.org/officeDocument/2006/relationships/hyperlink" Target="https://web-akademia.com/wpm/k7-16/" TargetMode="External"/><Relationship Id="rId64" Type="http://schemas.openxmlformats.org/officeDocument/2006/relationships/hyperlink" Target="https://web-akademia.com/wpm/sok/i82-3/" TargetMode="External"/><Relationship Id="rId118" Type="http://schemas.openxmlformats.org/officeDocument/2006/relationships/hyperlink" Target="https://web-akademia.com/wpm/s27/" TargetMode="External"/><Relationship Id="rId139" Type="http://schemas.openxmlformats.org/officeDocument/2006/relationships/hyperlink" Target="https://web-akademia.com/wpm/s45/" TargetMode="External"/><Relationship Id="rId290" Type="http://schemas.openxmlformats.org/officeDocument/2006/relationships/hyperlink" Target="https://web-akademia.com/wpm/s83/" TargetMode="External"/><Relationship Id="rId304" Type="http://schemas.openxmlformats.org/officeDocument/2006/relationships/hyperlink" Target="https://web-akademia.com/wpm/24-2/" TargetMode="External"/><Relationship Id="rId325" Type="http://schemas.openxmlformats.org/officeDocument/2006/relationships/hyperlink" Target="https://web-akademia.com/wpm/s189/" TargetMode="External"/><Relationship Id="rId85" Type="http://schemas.openxmlformats.org/officeDocument/2006/relationships/hyperlink" Target="https://web-akademia.com/wpm/s55-2/" TargetMode="External"/><Relationship Id="rId150" Type="http://schemas.openxmlformats.org/officeDocument/2006/relationships/hyperlink" Target="https://web-akademia.com/wpm/s54/" TargetMode="External"/><Relationship Id="rId171" Type="http://schemas.openxmlformats.org/officeDocument/2006/relationships/hyperlink" Target="https://web-akademia.com/wpm/s70/" TargetMode="External"/><Relationship Id="rId192" Type="http://schemas.openxmlformats.org/officeDocument/2006/relationships/hyperlink" Target="https://web-akademia.com/wpm/s100/" TargetMode="External"/><Relationship Id="rId206" Type="http://schemas.openxmlformats.org/officeDocument/2006/relationships/hyperlink" Target="https://web-akademia.com/wpm/s114/" TargetMode="External"/><Relationship Id="rId227" Type="http://schemas.openxmlformats.org/officeDocument/2006/relationships/hyperlink" Target="https://web-akademia.com/wpm/s132/" TargetMode="External"/><Relationship Id="rId248" Type="http://schemas.openxmlformats.org/officeDocument/2006/relationships/hyperlink" Target="https://web-akademia.com/wpm/s149/" TargetMode="External"/><Relationship Id="rId269" Type="http://schemas.openxmlformats.org/officeDocument/2006/relationships/hyperlink" Target="https://web-akademia.com/wpm/s167/" TargetMode="External"/><Relationship Id="rId12" Type="http://schemas.openxmlformats.org/officeDocument/2006/relationships/hyperlink" Target="https://web-akademia.com/wpm/20230511-4/" TargetMode="External"/><Relationship Id="rId33" Type="http://schemas.openxmlformats.org/officeDocument/2006/relationships/hyperlink" Target="https://web-akademia.com/wpm/intensiv2023/k15-12/" TargetMode="External"/><Relationship Id="rId108" Type="http://schemas.openxmlformats.org/officeDocument/2006/relationships/hyperlink" Target="https://web-akademia.com/wpm/s81-2/" TargetMode="External"/><Relationship Id="rId129" Type="http://schemas.openxmlformats.org/officeDocument/2006/relationships/hyperlink" Target="https://web-akademia.com/wpm/i035/" TargetMode="External"/><Relationship Id="rId280" Type="http://schemas.openxmlformats.org/officeDocument/2006/relationships/hyperlink" Target="https://web-akademia.com/wpm/s178/" TargetMode="External"/><Relationship Id="rId315" Type="http://schemas.openxmlformats.org/officeDocument/2006/relationships/hyperlink" Target="https://web-akademia.com/wpm/151-2/" TargetMode="External"/><Relationship Id="rId336" Type="http://schemas.openxmlformats.org/officeDocument/2006/relationships/hyperlink" Target="https://web-akademia.com/wpm/sok/i113/" TargetMode="External"/><Relationship Id="rId54" Type="http://schemas.openxmlformats.org/officeDocument/2006/relationships/hyperlink" Target="https://web-akademia.com/wpm/z5/" TargetMode="External"/><Relationship Id="rId75" Type="http://schemas.openxmlformats.org/officeDocument/2006/relationships/hyperlink" Target="https://web-akademia.com/wpm/s45-2/" TargetMode="External"/><Relationship Id="rId96" Type="http://schemas.openxmlformats.org/officeDocument/2006/relationships/hyperlink" Target="https://web-akademia.com/wpm/sok/s13/" TargetMode="External"/><Relationship Id="rId140" Type="http://schemas.openxmlformats.org/officeDocument/2006/relationships/hyperlink" Target="https://web-akademia.com/wpm/45-2-2/" TargetMode="External"/><Relationship Id="rId161" Type="http://schemas.openxmlformats.org/officeDocument/2006/relationships/hyperlink" Target="https://web-akademia.com/wpm/s62/" TargetMode="External"/><Relationship Id="rId182" Type="http://schemas.openxmlformats.org/officeDocument/2006/relationships/hyperlink" Target="https://web-akademia.com/wpm/s87/" TargetMode="External"/><Relationship Id="rId217" Type="http://schemas.openxmlformats.org/officeDocument/2006/relationships/hyperlink" Target="https://web-akademia.com/wpm/124-2/" TargetMode="External"/><Relationship Id="rId6" Type="http://schemas.openxmlformats.org/officeDocument/2006/relationships/hyperlink" Target="https://web-akademia.com/wpm/hrs/s-2/" TargetMode="External"/><Relationship Id="rId238" Type="http://schemas.openxmlformats.org/officeDocument/2006/relationships/hyperlink" Target="https://web-akademia.com/wpm/s144/" TargetMode="External"/><Relationship Id="rId259" Type="http://schemas.openxmlformats.org/officeDocument/2006/relationships/hyperlink" Target="https://web-akademia.com/wpm/s160/" TargetMode="External"/><Relationship Id="rId23" Type="http://schemas.openxmlformats.org/officeDocument/2006/relationships/hyperlink" Target="https://web-akademia.com/wpm/20230515-5/" TargetMode="External"/><Relationship Id="rId119" Type="http://schemas.openxmlformats.org/officeDocument/2006/relationships/hyperlink" Target="https://web-akademia.com/wpm/s28/" TargetMode="External"/><Relationship Id="rId270" Type="http://schemas.openxmlformats.org/officeDocument/2006/relationships/hyperlink" Target="https://web-akademia.com/wpm/s168/" TargetMode="External"/><Relationship Id="rId291" Type="http://schemas.openxmlformats.org/officeDocument/2006/relationships/hyperlink" Target="https://web-akademia.com/wpm/83-2/" TargetMode="External"/><Relationship Id="rId305" Type="http://schemas.openxmlformats.org/officeDocument/2006/relationships/hyperlink" Target="https://web-akademia.com/wpm/s94/" TargetMode="External"/><Relationship Id="rId326" Type="http://schemas.openxmlformats.org/officeDocument/2006/relationships/hyperlink" Target="https://web-akademia.com/wpm/188-2/" TargetMode="External"/><Relationship Id="rId44" Type="http://schemas.openxmlformats.org/officeDocument/2006/relationships/hyperlink" Target="https://web-akademia.com/wpm/k7-17/" TargetMode="External"/><Relationship Id="rId65" Type="http://schemas.openxmlformats.org/officeDocument/2006/relationships/hyperlink" Target="https://web-akademia.com/wpm/sok/e4-2/" TargetMode="External"/><Relationship Id="rId86" Type="http://schemas.openxmlformats.org/officeDocument/2006/relationships/hyperlink" Target="https://web-akademia.com/wpm/s10/" TargetMode="External"/><Relationship Id="rId130" Type="http://schemas.openxmlformats.org/officeDocument/2006/relationships/hyperlink" Target="https://web-akademia.com/wpm/s36/" TargetMode="External"/><Relationship Id="rId151" Type="http://schemas.openxmlformats.org/officeDocument/2006/relationships/hyperlink" Target="https://web-akademia.com/wpm/s55/" TargetMode="External"/><Relationship Id="rId172" Type="http://schemas.openxmlformats.org/officeDocument/2006/relationships/hyperlink" Target="https://web-akademia.com/wpm/s71/" TargetMode="External"/><Relationship Id="rId193" Type="http://schemas.openxmlformats.org/officeDocument/2006/relationships/hyperlink" Target="https://web-akademia.com/wpm/s101/" TargetMode="External"/><Relationship Id="rId207" Type="http://schemas.openxmlformats.org/officeDocument/2006/relationships/hyperlink" Target="https://web-akademia.com/wpm/s115/" TargetMode="External"/><Relationship Id="rId228" Type="http://schemas.openxmlformats.org/officeDocument/2006/relationships/hyperlink" Target="https://web-akademia.com/wpm/s133/" TargetMode="External"/><Relationship Id="rId249" Type="http://schemas.openxmlformats.org/officeDocument/2006/relationships/hyperlink" Target="https://web-akademia.com/wpm/s150/" TargetMode="External"/><Relationship Id="rId13" Type="http://schemas.openxmlformats.org/officeDocument/2006/relationships/hyperlink" Target="https://web-akademia.com/wpm/20230511-5/" TargetMode="External"/><Relationship Id="rId109" Type="http://schemas.openxmlformats.org/officeDocument/2006/relationships/hyperlink" Target="https://web-akademia.com/wpm/s18/" TargetMode="External"/><Relationship Id="rId260" Type="http://schemas.openxmlformats.org/officeDocument/2006/relationships/hyperlink" Target="https://web-akademia.com/wpm/s161/" TargetMode="External"/><Relationship Id="rId281" Type="http://schemas.openxmlformats.org/officeDocument/2006/relationships/hyperlink" Target="https://web-akademia.com/wpm/s180/" TargetMode="External"/><Relationship Id="rId316" Type="http://schemas.openxmlformats.org/officeDocument/2006/relationships/hyperlink" Target="https://web-akademia.com/wpm/s185/" TargetMode="External"/><Relationship Id="rId337" Type="http://schemas.openxmlformats.org/officeDocument/2006/relationships/hyperlink" Target="https://web-akademia.com/wpm/sok/i114/" TargetMode="External"/><Relationship Id="rId34" Type="http://schemas.openxmlformats.org/officeDocument/2006/relationships/hyperlink" Target="https://web-akademia.com/wpm/2-9-12/" TargetMode="External"/><Relationship Id="rId55" Type="http://schemas.openxmlformats.org/officeDocument/2006/relationships/hyperlink" Target="https://web-akademia.com/wpm/z6/" TargetMode="External"/><Relationship Id="rId76" Type="http://schemas.openxmlformats.org/officeDocument/2006/relationships/hyperlink" Target="https://web-akademia.com/wpm/s46-2/" TargetMode="External"/><Relationship Id="rId97" Type="http://schemas.openxmlformats.org/officeDocument/2006/relationships/hyperlink" Target="https://web-akademia.com/wpm/s67-2/" TargetMode="External"/><Relationship Id="rId120" Type="http://schemas.openxmlformats.org/officeDocument/2006/relationships/hyperlink" Target="https://web-akademia.com/wpm/s29/" TargetMode="External"/><Relationship Id="rId141" Type="http://schemas.openxmlformats.org/officeDocument/2006/relationships/hyperlink" Target="https://web-akademia.com/wpm/45-3-2/" TargetMode="External"/><Relationship Id="rId7" Type="http://schemas.openxmlformats.org/officeDocument/2006/relationships/hyperlink" Target="https://web-akademia.com/wpm/sok/sod_sok/" TargetMode="External"/><Relationship Id="rId162" Type="http://schemas.openxmlformats.org/officeDocument/2006/relationships/hyperlink" Target="https://web-akademia.com/wpm/s63/" TargetMode="External"/><Relationship Id="rId183" Type="http://schemas.openxmlformats.org/officeDocument/2006/relationships/hyperlink" Target="https://web-akademia.com/wpm/s88/" TargetMode="External"/><Relationship Id="rId218" Type="http://schemas.openxmlformats.org/officeDocument/2006/relationships/hyperlink" Target="https://web-akademia.com/wpm/s125/" TargetMode="External"/><Relationship Id="rId239" Type="http://schemas.openxmlformats.org/officeDocument/2006/relationships/hyperlink" Target="https://web-akademia.com/wpm/s145/" TargetMode="External"/><Relationship Id="rId250" Type="http://schemas.openxmlformats.org/officeDocument/2006/relationships/hyperlink" Target="https://web-akademia.com/wpm/s151/" TargetMode="External"/><Relationship Id="rId271" Type="http://schemas.openxmlformats.org/officeDocument/2006/relationships/hyperlink" Target="https://web-akademia.com/wpm/s169/" TargetMode="External"/><Relationship Id="rId292" Type="http://schemas.openxmlformats.org/officeDocument/2006/relationships/hyperlink" Target="https://web-akademia.com/wpm/83-3/" TargetMode="External"/><Relationship Id="rId306" Type="http://schemas.openxmlformats.org/officeDocument/2006/relationships/hyperlink" Target="https://web-akademia.com/wpm/94-2/" TargetMode="External"/><Relationship Id="rId24" Type="http://schemas.openxmlformats.org/officeDocument/2006/relationships/hyperlink" Target="https://web-akademia.com/wpm/20230516-1/" TargetMode="External"/><Relationship Id="rId45" Type="http://schemas.openxmlformats.org/officeDocument/2006/relationships/hyperlink" Target="https://web-akademia.com/wpm/k7-18/" TargetMode="External"/><Relationship Id="rId66" Type="http://schemas.openxmlformats.org/officeDocument/2006/relationships/hyperlink" Target="https://web-akademia.com/wpm/sok/60-5/" TargetMode="External"/><Relationship Id="rId87" Type="http://schemas.openxmlformats.org/officeDocument/2006/relationships/hyperlink" Target="https://web-akademia.com/wpm/s57-2/" TargetMode="External"/><Relationship Id="rId110" Type="http://schemas.openxmlformats.org/officeDocument/2006/relationships/hyperlink" Target="https://web-akademia.com/wpm/s19/" TargetMode="External"/><Relationship Id="rId131" Type="http://schemas.openxmlformats.org/officeDocument/2006/relationships/hyperlink" Target="https://web-akademia.com/wpm/s37/" TargetMode="External"/><Relationship Id="rId327" Type="http://schemas.openxmlformats.org/officeDocument/2006/relationships/hyperlink" Target="https://web-akademia.com/wpm/188-3/" TargetMode="External"/><Relationship Id="rId152" Type="http://schemas.openxmlformats.org/officeDocument/2006/relationships/hyperlink" Target="https://web-akademia.com/wpm/s56/" TargetMode="External"/><Relationship Id="rId173" Type="http://schemas.openxmlformats.org/officeDocument/2006/relationships/hyperlink" Target="https://web-akademia.com/wpm/s72/" TargetMode="External"/><Relationship Id="rId194" Type="http://schemas.openxmlformats.org/officeDocument/2006/relationships/hyperlink" Target="https://web-akademia.com/wpm/s102/" TargetMode="External"/><Relationship Id="rId208" Type="http://schemas.openxmlformats.org/officeDocument/2006/relationships/hyperlink" Target="https://web-akademia.com/wpm/s116/" TargetMode="External"/><Relationship Id="rId229" Type="http://schemas.openxmlformats.org/officeDocument/2006/relationships/hyperlink" Target="https://web-akademia.com/wpm/s134/" TargetMode="External"/><Relationship Id="rId240" Type="http://schemas.openxmlformats.org/officeDocument/2006/relationships/hyperlink" Target="https://web-akademia.com/wpm/s146/" TargetMode="External"/><Relationship Id="rId261" Type="http://schemas.openxmlformats.org/officeDocument/2006/relationships/hyperlink" Target="https://web-akademia.com/wpm/160-2/" TargetMode="External"/><Relationship Id="rId14" Type="http://schemas.openxmlformats.org/officeDocument/2006/relationships/hyperlink" Target="https://web-akademia.com/wpm/20230512-1/" TargetMode="External"/><Relationship Id="rId35" Type="http://schemas.openxmlformats.org/officeDocument/2006/relationships/hyperlink" Target="https://web-akademia.com/wpm/06-2023/" TargetMode="External"/><Relationship Id="rId56" Type="http://schemas.openxmlformats.org/officeDocument/2006/relationships/hyperlink" Target="https://web-akademia.com/wpm/z7/" TargetMode="External"/><Relationship Id="rId77" Type="http://schemas.openxmlformats.org/officeDocument/2006/relationships/hyperlink" Target="https://web-akademia.com/wpm/s06/" TargetMode="External"/><Relationship Id="rId100" Type="http://schemas.openxmlformats.org/officeDocument/2006/relationships/hyperlink" Target="https://web-akademia.com/wpm/s70-2/" TargetMode="External"/><Relationship Id="rId282" Type="http://schemas.openxmlformats.org/officeDocument/2006/relationships/hyperlink" Target="https://web-akademia.com/wpm/180-2/" TargetMode="External"/><Relationship Id="rId317" Type="http://schemas.openxmlformats.org/officeDocument/2006/relationships/hyperlink" Target="https://web-akademia.com/wpm/184-2/" TargetMode="External"/><Relationship Id="rId338" Type="http://schemas.openxmlformats.org/officeDocument/2006/relationships/hyperlink" Target="https://web-akademia.com/wpm/sok/i115/" TargetMode="External"/><Relationship Id="rId8" Type="http://schemas.openxmlformats.org/officeDocument/2006/relationships/hyperlink" Target="https://web-akademia.com/wpm/sok-05/" TargetMode="External"/><Relationship Id="rId98" Type="http://schemas.openxmlformats.org/officeDocument/2006/relationships/hyperlink" Target="https://web-akademia.com/wpm/s68-2/" TargetMode="External"/><Relationship Id="rId121" Type="http://schemas.openxmlformats.org/officeDocument/2006/relationships/hyperlink" Target="https://web-akademia.com/wpm/s30/" TargetMode="External"/><Relationship Id="rId142" Type="http://schemas.openxmlformats.org/officeDocument/2006/relationships/hyperlink" Target="https://web-akademia.com/wpm/s46/" TargetMode="External"/><Relationship Id="rId163" Type="http://schemas.openxmlformats.org/officeDocument/2006/relationships/hyperlink" Target="https://web-akademia.com/wpm/s64/" TargetMode="External"/><Relationship Id="rId184" Type="http://schemas.openxmlformats.org/officeDocument/2006/relationships/hyperlink" Target="https://web-akademia.com/wpm/s89/" TargetMode="External"/><Relationship Id="rId219" Type="http://schemas.openxmlformats.org/officeDocument/2006/relationships/hyperlink" Target="https://web-akademia.com/wpm/125-2/" TargetMode="External"/><Relationship Id="rId230" Type="http://schemas.openxmlformats.org/officeDocument/2006/relationships/hyperlink" Target="https://web-akademia.com/wpm/s135/" TargetMode="External"/><Relationship Id="rId251" Type="http://schemas.openxmlformats.org/officeDocument/2006/relationships/hyperlink" Target="https://web-akademia.com/wpm/s153/" TargetMode="External"/><Relationship Id="rId25" Type="http://schemas.openxmlformats.org/officeDocument/2006/relationships/hyperlink" Target="https://web-akademia.com/wpm/20230516-2/" TargetMode="External"/><Relationship Id="rId46" Type="http://schemas.openxmlformats.org/officeDocument/2006/relationships/hyperlink" Target="https://web-akademia.com/wpm/k7-19/" TargetMode="External"/><Relationship Id="rId67" Type="http://schemas.openxmlformats.org/officeDocument/2006/relationships/hyperlink" Target="https://web-akademia.com/wpm/sok/npa_esutd/" TargetMode="External"/><Relationship Id="rId116" Type="http://schemas.openxmlformats.org/officeDocument/2006/relationships/hyperlink" Target="https://web-akademia.com/wpm/s25/" TargetMode="External"/><Relationship Id="rId137" Type="http://schemas.openxmlformats.org/officeDocument/2006/relationships/hyperlink" Target="https://web-akademia.com/wpm/s43/" TargetMode="External"/><Relationship Id="rId158" Type="http://schemas.openxmlformats.org/officeDocument/2006/relationships/hyperlink" Target="https://web-akademia.com/wpm/z18-2/" TargetMode="External"/><Relationship Id="rId272" Type="http://schemas.openxmlformats.org/officeDocument/2006/relationships/hyperlink" Target="https://web-akademia.com/wpm/s170/" TargetMode="External"/><Relationship Id="rId293" Type="http://schemas.openxmlformats.org/officeDocument/2006/relationships/hyperlink" Target="https://web-akademia.com/wpm/s84/" TargetMode="External"/><Relationship Id="rId302" Type="http://schemas.openxmlformats.org/officeDocument/2006/relationships/hyperlink" Target="https://web-akademia.com/wpm/z22-2/" TargetMode="External"/><Relationship Id="rId307" Type="http://schemas.openxmlformats.org/officeDocument/2006/relationships/hyperlink" Target="https://web-akademia.com/wpm/94-3/" TargetMode="External"/><Relationship Id="rId323" Type="http://schemas.openxmlformats.org/officeDocument/2006/relationships/hyperlink" Target="https://web-akademia.com/wpm/s187/" TargetMode="External"/><Relationship Id="rId328" Type="http://schemas.openxmlformats.org/officeDocument/2006/relationships/hyperlink" Target="https://web-akademia.com/wpm/188-4/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web-akademia.com/wpm/20230515-2/" TargetMode="External"/><Relationship Id="rId41" Type="http://schemas.openxmlformats.org/officeDocument/2006/relationships/hyperlink" Target="https://web-akademia.com/wpm/2-10-31/" TargetMode="External"/><Relationship Id="rId62" Type="http://schemas.openxmlformats.org/officeDocument/2006/relationships/hyperlink" Target="https://web-akademia.com/wpm/sok/i82-1/" TargetMode="External"/><Relationship Id="rId83" Type="http://schemas.openxmlformats.org/officeDocument/2006/relationships/hyperlink" Target="https://web-akademia.com/wpm/s53-2/" TargetMode="External"/><Relationship Id="rId88" Type="http://schemas.openxmlformats.org/officeDocument/2006/relationships/hyperlink" Target="https://web-akademia.com/wpm/s58-2/" TargetMode="External"/><Relationship Id="rId111" Type="http://schemas.openxmlformats.org/officeDocument/2006/relationships/hyperlink" Target="https://web-akademia.com/wpm/s20/" TargetMode="External"/><Relationship Id="rId132" Type="http://schemas.openxmlformats.org/officeDocument/2006/relationships/hyperlink" Target="https://web-akademia.com/wpm/s38/" TargetMode="External"/><Relationship Id="rId153" Type="http://schemas.openxmlformats.org/officeDocument/2006/relationships/hyperlink" Target="https://web-akademia.com/wpm/z13-2/" TargetMode="External"/><Relationship Id="rId174" Type="http://schemas.openxmlformats.org/officeDocument/2006/relationships/hyperlink" Target="https://web-akademia.com/wpm/s73/" TargetMode="External"/><Relationship Id="rId179" Type="http://schemas.openxmlformats.org/officeDocument/2006/relationships/hyperlink" Target="https://web-akademia.com/wpm/s79/" TargetMode="External"/><Relationship Id="rId195" Type="http://schemas.openxmlformats.org/officeDocument/2006/relationships/hyperlink" Target="https://web-akademia.com/wpm/s103/" TargetMode="External"/><Relationship Id="rId209" Type="http://schemas.openxmlformats.org/officeDocument/2006/relationships/hyperlink" Target="https://web-akademia.com/wpm/s117/" TargetMode="External"/><Relationship Id="rId190" Type="http://schemas.openxmlformats.org/officeDocument/2006/relationships/hyperlink" Target="https://web-akademia.com/wpm/s98/" TargetMode="External"/><Relationship Id="rId204" Type="http://schemas.openxmlformats.org/officeDocument/2006/relationships/hyperlink" Target="https://web-akademia.com/wpm/s112/" TargetMode="External"/><Relationship Id="rId220" Type="http://schemas.openxmlformats.org/officeDocument/2006/relationships/hyperlink" Target="https://web-akademia.com/wpm/125-3/" TargetMode="External"/><Relationship Id="rId225" Type="http://schemas.openxmlformats.org/officeDocument/2006/relationships/hyperlink" Target="https://web-akademia.com/wpm/s130/" TargetMode="External"/><Relationship Id="rId241" Type="http://schemas.openxmlformats.org/officeDocument/2006/relationships/hyperlink" Target="https://web-akademia.com/wpm/145-2/" TargetMode="External"/><Relationship Id="rId246" Type="http://schemas.openxmlformats.org/officeDocument/2006/relationships/hyperlink" Target="https://web-akademia.com/wpm/146-4/" TargetMode="External"/><Relationship Id="rId267" Type="http://schemas.openxmlformats.org/officeDocument/2006/relationships/hyperlink" Target="https://web-akademia.com/wpm/s165/" TargetMode="External"/><Relationship Id="rId288" Type="http://schemas.openxmlformats.org/officeDocument/2006/relationships/hyperlink" Target="https://web-akademia.com/wpm/s80/" TargetMode="External"/><Relationship Id="rId15" Type="http://schemas.openxmlformats.org/officeDocument/2006/relationships/hyperlink" Target="https://web-akademia.com/wpm/20230512-2/" TargetMode="External"/><Relationship Id="rId36" Type="http://schemas.openxmlformats.org/officeDocument/2006/relationships/hyperlink" Target="https://web-akademia.com/wpm/2-9-13/" TargetMode="External"/><Relationship Id="rId57" Type="http://schemas.openxmlformats.org/officeDocument/2006/relationships/hyperlink" Target="https://web-akademia.com/wpm/z8/" TargetMode="External"/><Relationship Id="rId106" Type="http://schemas.openxmlformats.org/officeDocument/2006/relationships/hyperlink" Target="https://web-akademia.com/wpm/s79-2/" TargetMode="External"/><Relationship Id="rId127" Type="http://schemas.openxmlformats.org/officeDocument/2006/relationships/hyperlink" Target="https://web-akademia.com/wpm/33-4/" TargetMode="External"/><Relationship Id="rId262" Type="http://schemas.openxmlformats.org/officeDocument/2006/relationships/hyperlink" Target="https://web-akademia.com/wpm/160-3/" TargetMode="External"/><Relationship Id="rId283" Type="http://schemas.openxmlformats.org/officeDocument/2006/relationships/hyperlink" Target="https://web-akademia.com/wpm/s181/" TargetMode="External"/><Relationship Id="rId313" Type="http://schemas.openxmlformats.org/officeDocument/2006/relationships/hyperlink" Target="https://web-akademia.com/wpm/96-6/" TargetMode="External"/><Relationship Id="rId318" Type="http://schemas.openxmlformats.org/officeDocument/2006/relationships/hyperlink" Target="https://web-akademia.com/wpm/184-3/" TargetMode="External"/><Relationship Id="rId339" Type="http://schemas.openxmlformats.org/officeDocument/2006/relationships/hyperlink" Target="https://web-akademia.com/wpm/sok/i117/" TargetMode="External"/><Relationship Id="rId10" Type="http://schemas.openxmlformats.org/officeDocument/2006/relationships/hyperlink" Target="https://web-akademia.com/wpm/20230511-2/" TargetMode="External"/><Relationship Id="rId31" Type="http://schemas.openxmlformats.org/officeDocument/2006/relationships/hyperlink" Target="https://web-akademia.com/wpm/20230518-3/" TargetMode="External"/><Relationship Id="rId52" Type="http://schemas.openxmlformats.org/officeDocument/2006/relationships/hyperlink" Target="https://web-akademia.com/wpm/z3/" TargetMode="External"/><Relationship Id="rId73" Type="http://schemas.openxmlformats.org/officeDocument/2006/relationships/hyperlink" Target="https://web-akademia.com/wpm/s05/" TargetMode="External"/><Relationship Id="rId78" Type="http://schemas.openxmlformats.org/officeDocument/2006/relationships/hyperlink" Target="https://web-akademia.com/wpm/s07/" TargetMode="External"/><Relationship Id="rId94" Type="http://schemas.openxmlformats.org/officeDocument/2006/relationships/hyperlink" Target="https://web-akademia.com/wpm/s64-2/" TargetMode="External"/><Relationship Id="rId99" Type="http://schemas.openxmlformats.org/officeDocument/2006/relationships/hyperlink" Target="https://web-akademia.com/wpm/s69-2/" TargetMode="External"/><Relationship Id="rId101" Type="http://schemas.openxmlformats.org/officeDocument/2006/relationships/hyperlink" Target="https://web-akademia.com/wpm/s14/" TargetMode="External"/><Relationship Id="rId122" Type="http://schemas.openxmlformats.org/officeDocument/2006/relationships/hyperlink" Target="https://web-akademia.com/wpm/s31/" TargetMode="External"/><Relationship Id="rId143" Type="http://schemas.openxmlformats.org/officeDocument/2006/relationships/hyperlink" Target="https://web-akademia.com/wpm/s47/" TargetMode="External"/><Relationship Id="rId148" Type="http://schemas.openxmlformats.org/officeDocument/2006/relationships/hyperlink" Target="https://web-akademia.com/wpm/s52/" TargetMode="External"/><Relationship Id="rId164" Type="http://schemas.openxmlformats.org/officeDocument/2006/relationships/hyperlink" Target="https://web-akademia.com/wpm/s65/" TargetMode="External"/><Relationship Id="rId169" Type="http://schemas.openxmlformats.org/officeDocument/2006/relationships/hyperlink" Target="https://web-akademia.com/wpm/69-3/" TargetMode="External"/><Relationship Id="rId185" Type="http://schemas.openxmlformats.org/officeDocument/2006/relationships/hyperlink" Target="https://web-akademia.com/wpm/s90/" TargetMode="External"/><Relationship Id="rId334" Type="http://schemas.openxmlformats.org/officeDocument/2006/relationships/hyperlink" Target="https://web-akademia.com/wpm/sok/i1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-akademia.com/wpm/20230511-1/" TargetMode="External"/><Relationship Id="rId180" Type="http://schemas.openxmlformats.org/officeDocument/2006/relationships/hyperlink" Target="https://web-akademia.com/wpm/s81/" TargetMode="External"/><Relationship Id="rId210" Type="http://schemas.openxmlformats.org/officeDocument/2006/relationships/hyperlink" Target="https://web-akademia.com/wpm/s118/" TargetMode="External"/><Relationship Id="rId215" Type="http://schemas.openxmlformats.org/officeDocument/2006/relationships/hyperlink" Target="https://web-akademia.com/wpm/s123/" TargetMode="External"/><Relationship Id="rId236" Type="http://schemas.openxmlformats.org/officeDocument/2006/relationships/hyperlink" Target="https://web-akademia.com/wpm/s142/" TargetMode="External"/><Relationship Id="rId257" Type="http://schemas.openxmlformats.org/officeDocument/2006/relationships/hyperlink" Target="https://web-akademia.com/wpm/s158/" TargetMode="External"/><Relationship Id="rId278" Type="http://schemas.openxmlformats.org/officeDocument/2006/relationships/hyperlink" Target="https://web-akademia.com/wpm/s176/" TargetMode="External"/><Relationship Id="rId26" Type="http://schemas.openxmlformats.org/officeDocument/2006/relationships/hyperlink" Target="https://web-akademia.com/wpm/20230516-3/" TargetMode="External"/><Relationship Id="rId231" Type="http://schemas.openxmlformats.org/officeDocument/2006/relationships/hyperlink" Target="https://web-akademia.com/wpm/s136/" TargetMode="External"/><Relationship Id="rId252" Type="http://schemas.openxmlformats.org/officeDocument/2006/relationships/hyperlink" Target="https://web-akademia.com/wpm/152-2/" TargetMode="External"/><Relationship Id="rId273" Type="http://schemas.openxmlformats.org/officeDocument/2006/relationships/hyperlink" Target="https://web-akademia.com/wpm/s171/" TargetMode="External"/><Relationship Id="rId294" Type="http://schemas.openxmlformats.org/officeDocument/2006/relationships/hyperlink" Target="https://web-akademia.com/wpm/84-2/" TargetMode="External"/><Relationship Id="rId308" Type="http://schemas.openxmlformats.org/officeDocument/2006/relationships/hyperlink" Target="https://web-akademia.com/wpm/s96/" TargetMode="External"/><Relationship Id="rId329" Type="http://schemas.openxmlformats.org/officeDocument/2006/relationships/hyperlink" Target="https://web-akademia.com/wpm/sok/i106/" TargetMode="External"/><Relationship Id="rId47" Type="http://schemas.openxmlformats.org/officeDocument/2006/relationships/hyperlink" Target="https://web-akademia.com/wpm/k7-20/" TargetMode="External"/><Relationship Id="rId68" Type="http://schemas.openxmlformats.org/officeDocument/2006/relationships/hyperlink" Target="https://web-akademia.com/wpm/sok/dopmat/" TargetMode="External"/><Relationship Id="rId89" Type="http://schemas.openxmlformats.org/officeDocument/2006/relationships/hyperlink" Target="https://web-akademia.com/wpm/s12/" TargetMode="External"/><Relationship Id="rId112" Type="http://schemas.openxmlformats.org/officeDocument/2006/relationships/hyperlink" Target="https://web-akademia.com/wpm/s21/" TargetMode="External"/><Relationship Id="rId133" Type="http://schemas.openxmlformats.org/officeDocument/2006/relationships/hyperlink" Target="https://web-akademia.com/wpm/s39/" TargetMode="External"/><Relationship Id="rId154" Type="http://schemas.openxmlformats.org/officeDocument/2006/relationships/hyperlink" Target="https://web-akademia.com/wpm/z14-2/" TargetMode="External"/><Relationship Id="rId175" Type="http://schemas.openxmlformats.org/officeDocument/2006/relationships/hyperlink" Target="https://web-akademia.com/wpm/s74/" TargetMode="External"/><Relationship Id="rId340" Type="http://schemas.openxmlformats.org/officeDocument/2006/relationships/hyperlink" Target="https://web-akademia.com/wpm/sok/i118/" TargetMode="External"/><Relationship Id="rId196" Type="http://schemas.openxmlformats.org/officeDocument/2006/relationships/hyperlink" Target="https://web-akademia.com/wpm/s104/" TargetMode="External"/><Relationship Id="rId200" Type="http://schemas.openxmlformats.org/officeDocument/2006/relationships/hyperlink" Target="https://web-akademia.com/wpm/s108/" TargetMode="External"/><Relationship Id="rId16" Type="http://schemas.openxmlformats.org/officeDocument/2006/relationships/hyperlink" Target="https://web-akademia.com/wpm/20230512-3/" TargetMode="External"/><Relationship Id="rId221" Type="http://schemas.openxmlformats.org/officeDocument/2006/relationships/hyperlink" Target="https://web-akademia.com/wpm/s126/" TargetMode="External"/><Relationship Id="rId242" Type="http://schemas.openxmlformats.org/officeDocument/2006/relationships/hyperlink" Target="https://web-akademia.com/wpm/145-3/" TargetMode="External"/><Relationship Id="rId263" Type="http://schemas.openxmlformats.org/officeDocument/2006/relationships/hyperlink" Target="https://web-akademia.com/wpm/160-4/" TargetMode="External"/><Relationship Id="rId284" Type="http://schemas.openxmlformats.org/officeDocument/2006/relationships/hyperlink" Target="https://web-akademia.com/wpm/s182/" TargetMode="External"/><Relationship Id="rId319" Type="http://schemas.openxmlformats.org/officeDocument/2006/relationships/hyperlink" Target="https://web-akademia.com/wpm/s179/" TargetMode="External"/><Relationship Id="rId37" Type="http://schemas.openxmlformats.org/officeDocument/2006/relationships/hyperlink" Target="https://web-akademia.com/wpm/2-9-14/" TargetMode="External"/><Relationship Id="rId58" Type="http://schemas.openxmlformats.org/officeDocument/2006/relationships/hyperlink" Target="https://web-akademia.com/wpm/z9/" TargetMode="External"/><Relationship Id="rId79" Type="http://schemas.openxmlformats.org/officeDocument/2006/relationships/hyperlink" Target="https://web-akademia.com/wpm/s08/" TargetMode="External"/><Relationship Id="rId102" Type="http://schemas.openxmlformats.org/officeDocument/2006/relationships/hyperlink" Target="https://web-akademia.com/wpm/s15/" TargetMode="External"/><Relationship Id="rId123" Type="http://schemas.openxmlformats.org/officeDocument/2006/relationships/hyperlink" Target="https://web-akademia.com/wpm/s32/" TargetMode="External"/><Relationship Id="rId144" Type="http://schemas.openxmlformats.org/officeDocument/2006/relationships/hyperlink" Target="https://web-akademia.com/wpm/s48/" TargetMode="External"/><Relationship Id="rId330" Type="http://schemas.openxmlformats.org/officeDocument/2006/relationships/hyperlink" Target="https://web-akademia.com/wpm/sok/i107/" TargetMode="External"/><Relationship Id="rId90" Type="http://schemas.openxmlformats.org/officeDocument/2006/relationships/hyperlink" Target="https://web-akademia.com/wpm/s60-2/" TargetMode="External"/><Relationship Id="rId165" Type="http://schemas.openxmlformats.org/officeDocument/2006/relationships/hyperlink" Target="https://web-akademia.com/wpm/s67/" TargetMode="External"/><Relationship Id="rId186" Type="http://schemas.openxmlformats.org/officeDocument/2006/relationships/hyperlink" Target="https://web-akademia.com/wpm/s92/" TargetMode="External"/><Relationship Id="rId211" Type="http://schemas.openxmlformats.org/officeDocument/2006/relationships/hyperlink" Target="https://web-akademia.com/wpm/s119/" TargetMode="External"/><Relationship Id="rId232" Type="http://schemas.openxmlformats.org/officeDocument/2006/relationships/hyperlink" Target="https://web-akademia.com/wpm/s137/" TargetMode="External"/><Relationship Id="rId253" Type="http://schemas.openxmlformats.org/officeDocument/2006/relationships/hyperlink" Target="https://web-akademia.com/wpm/s154/" TargetMode="External"/><Relationship Id="rId274" Type="http://schemas.openxmlformats.org/officeDocument/2006/relationships/hyperlink" Target="https://web-akademia.com/wpm/s172/" TargetMode="External"/><Relationship Id="rId295" Type="http://schemas.openxmlformats.org/officeDocument/2006/relationships/hyperlink" Target="https://web-akademia.com/wpm/84-3/" TargetMode="External"/><Relationship Id="rId309" Type="http://schemas.openxmlformats.org/officeDocument/2006/relationships/hyperlink" Target="https://web-akademia.com/wpm/96-2/" TargetMode="External"/><Relationship Id="rId27" Type="http://schemas.openxmlformats.org/officeDocument/2006/relationships/hyperlink" Target="https://web-akademia.com/wpm/20230516-4/" TargetMode="External"/><Relationship Id="rId48" Type="http://schemas.openxmlformats.org/officeDocument/2006/relationships/hyperlink" Target="https://web-akademia.com/wpm/k-7/" TargetMode="External"/><Relationship Id="rId69" Type="http://schemas.openxmlformats.org/officeDocument/2006/relationships/hyperlink" Target="https://web-akademia.com/wpm/sok/vopros_esutd/" TargetMode="External"/><Relationship Id="rId113" Type="http://schemas.openxmlformats.org/officeDocument/2006/relationships/hyperlink" Target="https://web-akademia.com/wpm/s22/" TargetMode="External"/><Relationship Id="rId134" Type="http://schemas.openxmlformats.org/officeDocument/2006/relationships/hyperlink" Target="https://web-akademia.com/wpm/s40/" TargetMode="External"/><Relationship Id="rId320" Type="http://schemas.openxmlformats.org/officeDocument/2006/relationships/hyperlink" Target="https://web-akademia.com/wpm/178-2/" TargetMode="External"/><Relationship Id="rId80" Type="http://schemas.openxmlformats.org/officeDocument/2006/relationships/hyperlink" Target="https://web-akademia.com/wpm/s11/" TargetMode="External"/><Relationship Id="rId155" Type="http://schemas.openxmlformats.org/officeDocument/2006/relationships/hyperlink" Target="https://web-akademia.com/wpm/z15-2/" TargetMode="External"/><Relationship Id="rId176" Type="http://schemas.openxmlformats.org/officeDocument/2006/relationships/hyperlink" Target="https://web-akademia.com/wpm/s75/" TargetMode="External"/><Relationship Id="rId197" Type="http://schemas.openxmlformats.org/officeDocument/2006/relationships/hyperlink" Target="https://web-akademia.com/wpm/s105/" TargetMode="External"/><Relationship Id="rId341" Type="http://schemas.openxmlformats.org/officeDocument/2006/relationships/hyperlink" Target="https://web-akademia.com/wpm/e-ss/e-s-3/" TargetMode="External"/><Relationship Id="rId201" Type="http://schemas.openxmlformats.org/officeDocument/2006/relationships/hyperlink" Target="https://web-akademia.com/wpm/s109/" TargetMode="External"/><Relationship Id="rId222" Type="http://schemas.openxmlformats.org/officeDocument/2006/relationships/hyperlink" Target="https://web-akademia.com/wpm/s127/" TargetMode="External"/><Relationship Id="rId243" Type="http://schemas.openxmlformats.org/officeDocument/2006/relationships/hyperlink" Target="https://web-akademia.com/wpm/s147/" TargetMode="External"/><Relationship Id="rId264" Type="http://schemas.openxmlformats.org/officeDocument/2006/relationships/hyperlink" Target="https://web-akademia.com/wpm/s162/" TargetMode="External"/><Relationship Id="rId285" Type="http://schemas.openxmlformats.org/officeDocument/2006/relationships/hyperlink" Target="https://web-akademia.com/wpm/s183/" TargetMode="External"/><Relationship Id="rId17" Type="http://schemas.openxmlformats.org/officeDocument/2006/relationships/hyperlink" Target="https://web-akademia.com/wpm/20230512-4/" TargetMode="External"/><Relationship Id="rId38" Type="http://schemas.openxmlformats.org/officeDocument/2006/relationships/hyperlink" Target="https://web-akademia.com/wpm/2-9-15/" TargetMode="External"/><Relationship Id="rId59" Type="http://schemas.openxmlformats.org/officeDocument/2006/relationships/hyperlink" Target="https://web-akademia.com/wpm/z10-2/" TargetMode="External"/><Relationship Id="rId103" Type="http://schemas.openxmlformats.org/officeDocument/2006/relationships/hyperlink" Target="https://web-akademia.com/wpm/s16/" TargetMode="External"/><Relationship Id="rId124" Type="http://schemas.openxmlformats.org/officeDocument/2006/relationships/hyperlink" Target="https://web-akademia.com/wpm/s33/" TargetMode="External"/><Relationship Id="rId310" Type="http://schemas.openxmlformats.org/officeDocument/2006/relationships/hyperlink" Target="https://web-akademia.com/wpm/96-3/" TargetMode="External"/><Relationship Id="rId70" Type="http://schemas.openxmlformats.org/officeDocument/2006/relationships/hyperlink" Target="https://web-akademia.com/wpm/s02/" TargetMode="External"/><Relationship Id="rId91" Type="http://schemas.openxmlformats.org/officeDocument/2006/relationships/hyperlink" Target="https://web-akademia.com/wpm/s61-2/" TargetMode="External"/><Relationship Id="rId145" Type="http://schemas.openxmlformats.org/officeDocument/2006/relationships/hyperlink" Target="https://web-akademia.com/wpm/s49/" TargetMode="External"/><Relationship Id="rId166" Type="http://schemas.openxmlformats.org/officeDocument/2006/relationships/hyperlink" Target="https://web-akademia.com/wpm/s68/" TargetMode="External"/><Relationship Id="rId187" Type="http://schemas.openxmlformats.org/officeDocument/2006/relationships/hyperlink" Target="https://web-akademia.com/wpm/s93/" TargetMode="External"/><Relationship Id="rId331" Type="http://schemas.openxmlformats.org/officeDocument/2006/relationships/hyperlink" Target="https://web-akademia.com/wpm/sok/i108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eb-akademia.com/wpm/s120/" TargetMode="External"/><Relationship Id="rId233" Type="http://schemas.openxmlformats.org/officeDocument/2006/relationships/hyperlink" Target="https://web-akademia.com/wpm/s138/" TargetMode="External"/><Relationship Id="rId254" Type="http://schemas.openxmlformats.org/officeDocument/2006/relationships/hyperlink" Target="https://web-akademia.com/wpm/s155/" TargetMode="External"/><Relationship Id="rId28" Type="http://schemas.openxmlformats.org/officeDocument/2006/relationships/hyperlink" Target="https://web-akademia.com/wpm/20230516-5/" TargetMode="External"/><Relationship Id="rId49" Type="http://schemas.openxmlformats.org/officeDocument/2006/relationships/image" Target="media/image1.png"/><Relationship Id="rId114" Type="http://schemas.openxmlformats.org/officeDocument/2006/relationships/hyperlink" Target="https://web-akademia.com/wpm/s23/" TargetMode="External"/><Relationship Id="rId275" Type="http://schemas.openxmlformats.org/officeDocument/2006/relationships/hyperlink" Target="https://web-akademia.com/wpm/s173/" TargetMode="External"/><Relationship Id="rId296" Type="http://schemas.openxmlformats.org/officeDocument/2006/relationships/hyperlink" Target="https://web-akademia.com/wpm/s85/" TargetMode="External"/><Relationship Id="rId300" Type="http://schemas.openxmlformats.org/officeDocument/2006/relationships/hyperlink" Target="https://web-akademia.com/wpm/z20-2/" TargetMode="External"/><Relationship Id="rId60" Type="http://schemas.openxmlformats.org/officeDocument/2006/relationships/hyperlink" Target="https://web-akademia.com/wpm/z11-2/" TargetMode="External"/><Relationship Id="rId81" Type="http://schemas.openxmlformats.org/officeDocument/2006/relationships/hyperlink" Target="https://web-akademia.com/wpm/s51-2/" TargetMode="External"/><Relationship Id="rId135" Type="http://schemas.openxmlformats.org/officeDocument/2006/relationships/hyperlink" Target="https://web-akademia.com/wpm/s41/" TargetMode="External"/><Relationship Id="rId156" Type="http://schemas.openxmlformats.org/officeDocument/2006/relationships/hyperlink" Target="https://web-akademia.com/wpm/z16-2/" TargetMode="External"/><Relationship Id="rId177" Type="http://schemas.openxmlformats.org/officeDocument/2006/relationships/hyperlink" Target="https://web-akademia.com/wpm/s77/" TargetMode="External"/><Relationship Id="rId198" Type="http://schemas.openxmlformats.org/officeDocument/2006/relationships/hyperlink" Target="https://web-akademia.com/wpm/s106/" TargetMode="External"/><Relationship Id="rId321" Type="http://schemas.openxmlformats.org/officeDocument/2006/relationships/hyperlink" Target="https://web-akademia.com/wpm/178-3/" TargetMode="External"/><Relationship Id="rId342" Type="http://schemas.openxmlformats.org/officeDocument/2006/relationships/hyperlink" Target="https://web-akademia.com/wpm/e-ss/e-s-4/" TargetMode="External"/><Relationship Id="rId202" Type="http://schemas.openxmlformats.org/officeDocument/2006/relationships/hyperlink" Target="https://web-akademia.com/wpm/s110/" TargetMode="External"/><Relationship Id="rId223" Type="http://schemas.openxmlformats.org/officeDocument/2006/relationships/hyperlink" Target="https://web-akademia.com/wpm/s128/" TargetMode="External"/><Relationship Id="rId244" Type="http://schemas.openxmlformats.org/officeDocument/2006/relationships/hyperlink" Target="https://web-akademia.com/wpm/146-2/" TargetMode="External"/><Relationship Id="rId18" Type="http://schemas.openxmlformats.org/officeDocument/2006/relationships/hyperlink" Target="https://web-akademia.com/wpm/20230512-5/" TargetMode="External"/><Relationship Id="rId39" Type="http://schemas.openxmlformats.org/officeDocument/2006/relationships/hyperlink" Target="https://web-akademia.com/wpm/2-9-16/" TargetMode="External"/><Relationship Id="rId265" Type="http://schemas.openxmlformats.org/officeDocument/2006/relationships/hyperlink" Target="https://web-akademia.com/wpm/s163/" TargetMode="External"/><Relationship Id="rId286" Type="http://schemas.openxmlformats.org/officeDocument/2006/relationships/hyperlink" Target="https://web-akademia.com/wpm/182-2/" TargetMode="External"/><Relationship Id="rId50" Type="http://schemas.openxmlformats.org/officeDocument/2006/relationships/hyperlink" Target="https://web-akademia.com/wpm/z1/" TargetMode="External"/><Relationship Id="rId104" Type="http://schemas.openxmlformats.org/officeDocument/2006/relationships/hyperlink" Target="https://web-akademia.com/wpm/s17/" TargetMode="External"/><Relationship Id="rId125" Type="http://schemas.openxmlformats.org/officeDocument/2006/relationships/hyperlink" Target="https://web-akademia.com/wpm/33-2/" TargetMode="External"/><Relationship Id="rId146" Type="http://schemas.openxmlformats.org/officeDocument/2006/relationships/hyperlink" Target="https://web-akademia.com/wpm/s50/" TargetMode="External"/><Relationship Id="rId167" Type="http://schemas.openxmlformats.org/officeDocument/2006/relationships/hyperlink" Target="https://web-akademia.com/wpm/s69/" TargetMode="External"/><Relationship Id="rId188" Type="http://schemas.openxmlformats.org/officeDocument/2006/relationships/hyperlink" Target="https://web-akademia.com/wpm/s95/" TargetMode="External"/><Relationship Id="rId311" Type="http://schemas.openxmlformats.org/officeDocument/2006/relationships/hyperlink" Target="https://web-akademia.com/wpm/96-4/" TargetMode="External"/><Relationship Id="rId332" Type="http://schemas.openxmlformats.org/officeDocument/2006/relationships/hyperlink" Target="https://web-akademia.com/wpm/sok/i109/" TargetMode="External"/><Relationship Id="rId71" Type="http://schemas.openxmlformats.org/officeDocument/2006/relationships/hyperlink" Target="https://web-akademia.com/wpm/s03/" TargetMode="External"/><Relationship Id="rId92" Type="http://schemas.openxmlformats.org/officeDocument/2006/relationships/hyperlink" Target="https://web-akademia.com/wpm/s62-2/" TargetMode="External"/><Relationship Id="rId213" Type="http://schemas.openxmlformats.org/officeDocument/2006/relationships/hyperlink" Target="https://web-akademia.com/wpm/s121/" TargetMode="External"/><Relationship Id="rId234" Type="http://schemas.openxmlformats.org/officeDocument/2006/relationships/hyperlink" Target="https://web-akademia.com/wpm/s14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-akademia.com/wpm/20230518-1/" TargetMode="External"/><Relationship Id="rId255" Type="http://schemas.openxmlformats.org/officeDocument/2006/relationships/hyperlink" Target="https://web-akademia.com/wpm/s156/" TargetMode="External"/><Relationship Id="rId276" Type="http://schemas.openxmlformats.org/officeDocument/2006/relationships/hyperlink" Target="https://web-akademia.com/wpm/s174/" TargetMode="External"/><Relationship Id="rId297" Type="http://schemas.openxmlformats.org/officeDocument/2006/relationships/hyperlink" Target="https://web-akademia.com/wpm/85-2/" TargetMode="External"/><Relationship Id="rId40" Type="http://schemas.openxmlformats.org/officeDocument/2006/relationships/hyperlink" Target="https://web-akademia.com/wpm/2-10-30/" TargetMode="External"/><Relationship Id="rId115" Type="http://schemas.openxmlformats.org/officeDocument/2006/relationships/hyperlink" Target="https://web-akademia.com/wpm/s24/" TargetMode="External"/><Relationship Id="rId136" Type="http://schemas.openxmlformats.org/officeDocument/2006/relationships/hyperlink" Target="https://web-akademia.com/wpm/s42/" TargetMode="External"/><Relationship Id="rId157" Type="http://schemas.openxmlformats.org/officeDocument/2006/relationships/hyperlink" Target="https://web-akademia.com/wpm/z17-2/" TargetMode="External"/><Relationship Id="rId178" Type="http://schemas.openxmlformats.org/officeDocument/2006/relationships/hyperlink" Target="https://web-akademia.com/wpm/s78/" TargetMode="External"/><Relationship Id="rId301" Type="http://schemas.openxmlformats.org/officeDocument/2006/relationships/hyperlink" Target="https://web-akademia.com/wpm/z21-2/" TargetMode="External"/><Relationship Id="rId322" Type="http://schemas.openxmlformats.org/officeDocument/2006/relationships/hyperlink" Target="https://web-akademia.com/wpm/s186/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web-akademia.com/wpm/z12-2/" TargetMode="External"/><Relationship Id="rId82" Type="http://schemas.openxmlformats.org/officeDocument/2006/relationships/hyperlink" Target="https://web-akademia.com/wpm/s52-2/" TargetMode="External"/><Relationship Id="rId199" Type="http://schemas.openxmlformats.org/officeDocument/2006/relationships/hyperlink" Target="https://web-akademia.com/wpm/s107/" TargetMode="External"/><Relationship Id="rId203" Type="http://schemas.openxmlformats.org/officeDocument/2006/relationships/hyperlink" Target="https://web-akademia.com/wpm/s111/" TargetMode="External"/><Relationship Id="rId19" Type="http://schemas.openxmlformats.org/officeDocument/2006/relationships/hyperlink" Target="https://web-akademia.com/wpm/20230515-1/" TargetMode="External"/><Relationship Id="rId224" Type="http://schemas.openxmlformats.org/officeDocument/2006/relationships/hyperlink" Target="https://web-akademia.com/wpm/s129/" TargetMode="External"/><Relationship Id="rId245" Type="http://schemas.openxmlformats.org/officeDocument/2006/relationships/hyperlink" Target="https://web-akademia.com/wpm/146-3/" TargetMode="External"/><Relationship Id="rId266" Type="http://schemas.openxmlformats.org/officeDocument/2006/relationships/hyperlink" Target="https://web-akademia.com/wpm/s164/" TargetMode="External"/><Relationship Id="rId287" Type="http://schemas.openxmlformats.org/officeDocument/2006/relationships/hyperlink" Target="https://web-akademia.com/wpm/s184/" TargetMode="External"/><Relationship Id="rId30" Type="http://schemas.openxmlformats.org/officeDocument/2006/relationships/hyperlink" Target="https://web-akademia.com/wpm/20230518-2/" TargetMode="External"/><Relationship Id="rId105" Type="http://schemas.openxmlformats.org/officeDocument/2006/relationships/hyperlink" Target="https://web-akademia.com/wpm/s78-2/" TargetMode="External"/><Relationship Id="rId126" Type="http://schemas.openxmlformats.org/officeDocument/2006/relationships/hyperlink" Target="https://web-akademia.com/wpm/33-3-2/" TargetMode="External"/><Relationship Id="rId147" Type="http://schemas.openxmlformats.org/officeDocument/2006/relationships/hyperlink" Target="https://web-akademia.com/wpm/s51/" TargetMode="External"/><Relationship Id="rId168" Type="http://schemas.openxmlformats.org/officeDocument/2006/relationships/hyperlink" Target="https://web-akademia.com/wpm/69-2/" TargetMode="External"/><Relationship Id="rId312" Type="http://schemas.openxmlformats.org/officeDocument/2006/relationships/hyperlink" Target="https://web-akademia.com/wpm/96-5/" TargetMode="External"/><Relationship Id="rId333" Type="http://schemas.openxmlformats.org/officeDocument/2006/relationships/hyperlink" Target="https://web-akademia.com/wpm/sok/i110/" TargetMode="External"/><Relationship Id="rId51" Type="http://schemas.openxmlformats.org/officeDocument/2006/relationships/hyperlink" Target="https://web-akademia.com/wpm/z2-2/" TargetMode="External"/><Relationship Id="rId72" Type="http://schemas.openxmlformats.org/officeDocument/2006/relationships/hyperlink" Target="https://web-akademia.com/wpm/s04/" TargetMode="External"/><Relationship Id="rId93" Type="http://schemas.openxmlformats.org/officeDocument/2006/relationships/hyperlink" Target="https://web-akademia.com/wpm/s63-2/" TargetMode="External"/><Relationship Id="rId189" Type="http://schemas.openxmlformats.org/officeDocument/2006/relationships/hyperlink" Target="https://web-akademia.com/wpm/s9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-akademia.com/wpm/s122/" TargetMode="External"/><Relationship Id="rId235" Type="http://schemas.openxmlformats.org/officeDocument/2006/relationships/hyperlink" Target="https://web-akademia.com/wpm/s141/" TargetMode="External"/><Relationship Id="rId256" Type="http://schemas.openxmlformats.org/officeDocument/2006/relationships/hyperlink" Target="https://web-akademia.com/wpm/s157/" TargetMode="External"/><Relationship Id="rId277" Type="http://schemas.openxmlformats.org/officeDocument/2006/relationships/hyperlink" Target="https://web-akademia.com/wpm/s175/" TargetMode="External"/><Relationship Id="rId298" Type="http://schemas.openxmlformats.org/officeDocument/2006/relationships/hyperlink" Target="https://web-akademia.com/wpm/85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7262</Words>
  <Characters>41395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radblog</dc:creator>
  <cp:keywords/>
  <dc:description/>
  <cp:lastModifiedBy>radblog</cp:lastModifiedBy>
  <cp:revision>2</cp:revision>
  <dcterms:created xsi:type="dcterms:W3CDTF">2023-11-28T03:26:00Z</dcterms:created>
  <dcterms:modified xsi:type="dcterms:W3CDTF">2023-11-28T03:26:00Z</dcterms:modified>
</cp:coreProperties>
</file>