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977D" w14:textId="17AE6FEA" w:rsidR="00017A2E" w:rsidRDefault="00017A2E" w:rsidP="00017A2E">
      <w:pPr>
        <w:pStyle w:val="pc"/>
        <w:jc w:val="left"/>
        <w:rPr>
          <w:rStyle w:val="s1"/>
          <w:i/>
          <w:iCs/>
        </w:rPr>
      </w:pPr>
      <w:r>
        <w:rPr>
          <w:rStyle w:val="s1"/>
          <w:i/>
          <w:iCs/>
        </w:rPr>
        <w:t>Пример приказа об установлении дистанционной работы (п 3 Ст 138 ТК РК)</w:t>
      </w:r>
    </w:p>
    <w:p w14:paraId="1A081AA2" w14:textId="77777777" w:rsidR="00017A2E" w:rsidRPr="00017A2E" w:rsidRDefault="00017A2E" w:rsidP="00017A2E">
      <w:pPr>
        <w:pStyle w:val="pc"/>
        <w:jc w:val="left"/>
        <w:rPr>
          <w:rStyle w:val="s1"/>
          <w:i/>
          <w:iCs/>
        </w:rPr>
      </w:pPr>
    </w:p>
    <w:p w14:paraId="6ECB0519" w14:textId="0C3BBA1D" w:rsidR="00770C35" w:rsidRDefault="00CB0BA9">
      <w:pPr>
        <w:pStyle w:val="pc"/>
      </w:pPr>
      <w:r>
        <w:rPr>
          <w:rStyle w:val="s1"/>
        </w:rPr>
        <w:t>О</w:t>
      </w:r>
      <w:r w:rsidR="00017A2E">
        <w:rPr>
          <w:rStyle w:val="s1"/>
        </w:rPr>
        <w:t xml:space="preserve">б установлении </w:t>
      </w:r>
      <w:r>
        <w:rPr>
          <w:rStyle w:val="s1"/>
        </w:rPr>
        <w:t>дистанционн</w:t>
      </w:r>
      <w:r w:rsidR="00017A2E">
        <w:rPr>
          <w:rStyle w:val="s1"/>
        </w:rPr>
        <w:t>ой</w:t>
      </w:r>
      <w:r>
        <w:rPr>
          <w:rStyle w:val="s1"/>
        </w:rPr>
        <w:t xml:space="preserve"> работ</w:t>
      </w:r>
      <w:r w:rsidR="00017A2E">
        <w:rPr>
          <w:rStyle w:val="s1"/>
        </w:rPr>
        <w:t>ы</w:t>
      </w:r>
    </w:p>
    <w:p w14:paraId="7D8F79F4" w14:textId="77777777" w:rsidR="00770C35" w:rsidRDefault="00CB0BA9">
      <w:pPr>
        <w:pStyle w:val="pji"/>
      </w:pPr>
      <w:r>
        <w:t> </w:t>
      </w:r>
    </w:p>
    <w:p w14:paraId="40432C87" w14:textId="40039BB3" w:rsidR="009E53DA" w:rsidRDefault="003C2215" w:rsidP="003C2215">
      <w:pPr>
        <w:pStyle w:val="pj"/>
        <w:ind w:firstLine="0"/>
      </w:pPr>
      <w:r>
        <w:t xml:space="preserve">В связи с </w:t>
      </w:r>
      <w:r w:rsidR="009E53DA">
        <w:t xml:space="preserve">--- (указать причину, например </w:t>
      </w:r>
      <w:r w:rsidRPr="003C2215">
        <w:t>введени</w:t>
      </w:r>
      <w:r>
        <w:t>е</w:t>
      </w:r>
      <w:r w:rsidRPr="003C2215">
        <w:t xml:space="preserve"> ограничительных мероприятий, </w:t>
      </w:r>
      <w:r>
        <w:t xml:space="preserve">связанных с установлением </w:t>
      </w:r>
      <w:r w:rsidRPr="003C2215">
        <w:t>карантина</w:t>
      </w:r>
      <w:r w:rsidR="009E53DA">
        <w:t>)</w:t>
      </w:r>
      <w:r w:rsidR="00CB0BA9">
        <w:t>,</w:t>
      </w:r>
    </w:p>
    <w:p w14:paraId="3F2B025C" w14:textId="77777777" w:rsidR="009E53DA" w:rsidRDefault="009E53DA" w:rsidP="003C2215">
      <w:pPr>
        <w:pStyle w:val="pj"/>
        <w:ind w:firstLine="0"/>
      </w:pPr>
    </w:p>
    <w:p w14:paraId="044678CF" w14:textId="6C100F62" w:rsidR="00770C35" w:rsidRDefault="00CB0BA9" w:rsidP="003C2215">
      <w:pPr>
        <w:pStyle w:val="pj"/>
        <w:ind w:firstLine="0"/>
      </w:pPr>
      <w:r>
        <w:rPr>
          <w:b/>
          <w:bCs/>
        </w:rPr>
        <w:t>ПРИКАЗЫВАЮ:</w:t>
      </w:r>
    </w:p>
    <w:p w14:paraId="1E9557B8" w14:textId="77777777" w:rsidR="00770C35" w:rsidRDefault="00CB0BA9">
      <w:pPr>
        <w:pStyle w:val="pj"/>
      </w:pPr>
      <w:r>
        <w:rPr>
          <w:b/>
          <w:bCs/>
        </w:rPr>
        <w:t> </w:t>
      </w:r>
    </w:p>
    <w:p w14:paraId="6253025C" w14:textId="484B88D2" w:rsidR="00770C35" w:rsidRDefault="009E53DA" w:rsidP="003C2215">
      <w:pPr>
        <w:pStyle w:val="pj"/>
        <w:numPr>
          <w:ilvl w:val="0"/>
          <w:numId w:val="2"/>
        </w:numPr>
        <w:rPr>
          <w:rStyle w:val="s0"/>
        </w:rPr>
      </w:pPr>
      <w:r>
        <w:rPr>
          <w:rStyle w:val="s0"/>
        </w:rPr>
        <w:t>На основании статьи 138 Трудового Кодекса Республики Казахстан, у</w:t>
      </w:r>
      <w:r w:rsidR="00D208B8">
        <w:rPr>
          <w:rStyle w:val="s0"/>
        </w:rPr>
        <w:t xml:space="preserve">становить </w:t>
      </w:r>
      <w:r w:rsidR="00CB0BA9">
        <w:rPr>
          <w:rStyle w:val="s0"/>
        </w:rPr>
        <w:t>дистанционную работу</w:t>
      </w:r>
      <w:r w:rsidR="00D208B8">
        <w:rPr>
          <w:rStyle w:val="s0"/>
        </w:rPr>
        <w:t xml:space="preserve"> для</w:t>
      </w:r>
      <w:r w:rsidR="00CB0BA9">
        <w:rPr>
          <w:rStyle w:val="s0"/>
        </w:rPr>
        <w:t xml:space="preserve"> работников</w:t>
      </w:r>
      <w:r w:rsidRPr="009E53DA">
        <w:rPr>
          <w:rStyle w:val="s0"/>
        </w:rPr>
        <w:t>, указанных в Приложении 1 к настоящему приказ</w:t>
      </w:r>
      <w:r>
        <w:rPr>
          <w:rStyle w:val="s0"/>
        </w:rPr>
        <w:t>у</w:t>
      </w:r>
      <w:r w:rsidR="00CB0BA9">
        <w:rPr>
          <w:rStyle w:val="s0"/>
        </w:rPr>
        <w:t>.</w:t>
      </w:r>
    </w:p>
    <w:p w14:paraId="74B0927C" w14:textId="3F0C9546" w:rsidR="003C2215" w:rsidRDefault="003C2215" w:rsidP="003C2215">
      <w:pPr>
        <w:pStyle w:val="pj"/>
        <w:numPr>
          <w:ilvl w:val="0"/>
          <w:numId w:val="2"/>
        </w:numPr>
        <w:rPr>
          <w:rStyle w:val="s0"/>
        </w:rPr>
      </w:pPr>
      <w:r>
        <w:rPr>
          <w:rStyle w:val="s0"/>
        </w:rPr>
        <w:t xml:space="preserve">Установить срок </w:t>
      </w:r>
      <w:r w:rsidR="00D208B8">
        <w:rPr>
          <w:rStyle w:val="s0"/>
        </w:rPr>
        <w:t>дистанционной работы с дд.мм.гггг по дд.мм.гггг.</w:t>
      </w:r>
    </w:p>
    <w:p w14:paraId="258E7F6E" w14:textId="38F3F651" w:rsidR="00770C35" w:rsidRDefault="00CB0BA9" w:rsidP="0054770A">
      <w:pPr>
        <w:pStyle w:val="pj"/>
        <w:numPr>
          <w:ilvl w:val="0"/>
          <w:numId w:val="2"/>
        </w:numPr>
        <w:rPr>
          <w:rStyle w:val="s0"/>
        </w:rPr>
      </w:pPr>
      <w:r>
        <w:rPr>
          <w:rStyle w:val="s0"/>
        </w:rPr>
        <w:t>Режим рабочего времени и времени отдыха</w:t>
      </w:r>
      <w:r w:rsidR="009E53DA">
        <w:rPr>
          <w:rStyle w:val="s0"/>
        </w:rPr>
        <w:t xml:space="preserve"> работников, </w:t>
      </w:r>
      <w:r w:rsidR="009E53DA" w:rsidRPr="009E53DA">
        <w:rPr>
          <w:rStyle w:val="s0"/>
        </w:rPr>
        <w:t>указанных в Приложении 1 к настоящему приказу,</w:t>
      </w:r>
      <w:r>
        <w:rPr>
          <w:rStyle w:val="s0"/>
        </w:rPr>
        <w:t xml:space="preserve"> а также размер и иные условия оплаты труда </w:t>
      </w:r>
      <w:r w:rsidR="00D208B8">
        <w:rPr>
          <w:rStyle w:val="s0"/>
        </w:rPr>
        <w:t>оставить без изменения, в соответствии с условиями действующих трудовых договоров</w:t>
      </w:r>
      <w:r>
        <w:rPr>
          <w:rStyle w:val="s0"/>
        </w:rPr>
        <w:t>.</w:t>
      </w:r>
    </w:p>
    <w:p w14:paraId="66BB6A09" w14:textId="2A14C87E" w:rsidR="00770C35" w:rsidRDefault="00D208B8" w:rsidP="00713A61">
      <w:pPr>
        <w:pStyle w:val="pj"/>
        <w:numPr>
          <w:ilvl w:val="0"/>
          <w:numId w:val="2"/>
        </w:numPr>
        <w:rPr>
          <w:rStyle w:val="s0"/>
        </w:rPr>
      </w:pPr>
      <w:r>
        <w:rPr>
          <w:rStyle w:val="s0"/>
        </w:rPr>
        <w:t>М</w:t>
      </w:r>
      <w:r w:rsidR="00CB0BA9">
        <w:rPr>
          <w:rStyle w:val="s0"/>
        </w:rPr>
        <w:t>естом выполнения работы для работник</w:t>
      </w:r>
      <w:r>
        <w:rPr>
          <w:rStyle w:val="s0"/>
        </w:rPr>
        <w:t xml:space="preserve">ов, указанных в Приложении 1 к настоящему приказу, </w:t>
      </w:r>
      <w:r w:rsidR="00CB0BA9">
        <w:rPr>
          <w:rStyle w:val="s0"/>
        </w:rPr>
        <w:t>установить фактический адрес проживания (</w:t>
      </w:r>
      <w:r>
        <w:rPr>
          <w:rStyle w:val="s0"/>
        </w:rPr>
        <w:t>указанный в трудовом договоре</w:t>
      </w:r>
      <w:r w:rsidR="00CB0BA9">
        <w:rPr>
          <w:rStyle w:val="s0"/>
        </w:rPr>
        <w:t>).</w:t>
      </w:r>
    </w:p>
    <w:p w14:paraId="7A5C5107" w14:textId="568E85CD" w:rsidR="0033099E" w:rsidRDefault="0033099E" w:rsidP="00713A61">
      <w:pPr>
        <w:pStyle w:val="pj"/>
        <w:numPr>
          <w:ilvl w:val="0"/>
          <w:numId w:val="2"/>
        </w:numPr>
        <w:rPr>
          <w:rStyle w:val="s0"/>
        </w:rPr>
      </w:pPr>
      <w:r>
        <w:rPr>
          <w:rStyle w:val="s0"/>
        </w:rPr>
        <w:t xml:space="preserve">Для работников, </w:t>
      </w:r>
      <w:r w:rsidRPr="0033099E">
        <w:rPr>
          <w:rStyle w:val="s0"/>
        </w:rPr>
        <w:t>указанных в Приложении 1 к настоящему приказу,</w:t>
      </w:r>
      <w:r>
        <w:rPr>
          <w:rStyle w:val="s0"/>
        </w:rPr>
        <w:t xml:space="preserve"> установить фиксированный учет рабочего времени, контроль за которым будет осуществляться на основании данных, </w:t>
      </w:r>
      <w:r w:rsidRPr="0033099E">
        <w:rPr>
          <w:rStyle w:val="s0"/>
        </w:rPr>
        <w:t>предоставленных руководителями подразделений в виде ежедневного отчета о продленной работе каждого сотрудника</w:t>
      </w:r>
      <w:r>
        <w:rPr>
          <w:rStyle w:val="s0"/>
        </w:rPr>
        <w:t>.</w:t>
      </w:r>
    </w:p>
    <w:p w14:paraId="5EB4285E" w14:textId="628AA5F4" w:rsidR="00D208B8" w:rsidRDefault="00153ABF" w:rsidP="00713A61">
      <w:pPr>
        <w:pStyle w:val="pj"/>
        <w:numPr>
          <w:ilvl w:val="0"/>
          <w:numId w:val="2"/>
        </w:numPr>
        <w:rPr>
          <w:rStyle w:val="s0"/>
        </w:rPr>
      </w:pPr>
      <w:r>
        <w:rPr>
          <w:rStyle w:val="s0"/>
        </w:rPr>
        <w:t>Службе</w:t>
      </w:r>
      <w:r w:rsidR="009E53DA">
        <w:rPr>
          <w:rStyle w:val="s0"/>
        </w:rPr>
        <w:t xml:space="preserve"> </w:t>
      </w:r>
      <w:r w:rsidR="00D208B8">
        <w:rPr>
          <w:rStyle w:val="s0"/>
        </w:rPr>
        <w:t>информационных технологий</w:t>
      </w:r>
      <w:r w:rsidR="009E53DA">
        <w:rPr>
          <w:rStyle w:val="s0"/>
        </w:rPr>
        <w:t xml:space="preserve"> обеспечить </w:t>
      </w:r>
      <w:r w:rsidR="009E53DA" w:rsidRPr="009E53DA">
        <w:rPr>
          <w:rStyle w:val="s0"/>
        </w:rPr>
        <w:t>работников, указанных в Приложении 1 к настоящему приказу,</w:t>
      </w:r>
      <w:r w:rsidR="009E53DA">
        <w:rPr>
          <w:rStyle w:val="s0"/>
        </w:rPr>
        <w:t xml:space="preserve"> </w:t>
      </w:r>
      <w:r w:rsidR="009E53DA" w:rsidRPr="009E53DA">
        <w:rPr>
          <w:rStyle w:val="s0"/>
        </w:rPr>
        <w:t>оборудованием, объектами информатизации, услугами связи и иными средствами</w:t>
      </w:r>
      <w:r w:rsidR="009E53DA">
        <w:rPr>
          <w:rStyle w:val="s0"/>
        </w:rPr>
        <w:t>, н</w:t>
      </w:r>
      <w:r w:rsidR="009E53DA" w:rsidRPr="009E53DA">
        <w:rPr>
          <w:rStyle w:val="s0"/>
        </w:rPr>
        <w:t>еобходимыми для выполнения трудовых обязанностей</w:t>
      </w:r>
      <w:r w:rsidR="009E53DA">
        <w:rPr>
          <w:rStyle w:val="s0"/>
        </w:rPr>
        <w:t>.</w:t>
      </w:r>
    </w:p>
    <w:p w14:paraId="0163E838" w14:textId="466BB9D4" w:rsidR="00D208B8" w:rsidRDefault="00153ABF" w:rsidP="00713A61">
      <w:pPr>
        <w:pStyle w:val="pj"/>
        <w:numPr>
          <w:ilvl w:val="0"/>
          <w:numId w:val="2"/>
        </w:numPr>
      </w:pPr>
      <w:r>
        <w:t>Службе</w:t>
      </w:r>
      <w:r w:rsidR="009E53DA">
        <w:t xml:space="preserve"> охраны труда и техники безопасности ознакомить работников, указанных в Приложении 1 к настоящему приказу, с инструкцией по безопасности и охране труда при дистанционной работе.</w:t>
      </w:r>
    </w:p>
    <w:p w14:paraId="309F369A" w14:textId="1DCEF73C" w:rsidR="009E53DA" w:rsidRDefault="009E53DA" w:rsidP="00713A61">
      <w:pPr>
        <w:pStyle w:val="pj"/>
        <w:numPr>
          <w:ilvl w:val="0"/>
          <w:numId w:val="2"/>
        </w:numPr>
        <w:rPr>
          <w:rStyle w:val="s0"/>
        </w:rPr>
      </w:pPr>
      <w:r>
        <w:rPr>
          <w:rStyle w:val="s0"/>
        </w:rPr>
        <w:t>Руководителям подразделений провести внеплановый инструктаж с работниками</w:t>
      </w:r>
      <w:r w:rsidRPr="009E53DA">
        <w:rPr>
          <w:rStyle w:val="s0"/>
        </w:rPr>
        <w:t>, указанны</w:t>
      </w:r>
      <w:r>
        <w:rPr>
          <w:rStyle w:val="s0"/>
        </w:rPr>
        <w:t>ми</w:t>
      </w:r>
      <w:r w:rsidRPr="009E53DA">
        <w:rPr>
          <w:rStyle w:val="s0"/>
        </w:rPr>
        <w:t xml:space="preserve"> в Приложении 1 к настоящему приказу, </w:t>
      </w:r>
      <w:r>
        <w:rPr>
          <w:rStyle w:val="s0"/>
        </w:rPr>
        <w:t>за один день до перехода на дистанционную работу.</w:t>
      </w:r>
    </w:p>
    <w:p w14:paraId="27EF8779" w14:textId="35D5FF2E" w:rsidR="009E53DA" w:rsidRDefault="00153ABF" w:rsidP="00713A61">
      <w:pPr>
        <w:pStyle w:val="pj"/>
        <w:numPr>
          <w:ilvl w:val="0"/>
          <w:numId w:val="2"/>
        </w:numPr>
        <w:rPr>
          <w:rStyle w:val="s0"/>
        </w:rPr>
      </w:pPr>
      <w:r>
        <w:rPr>
          <w:rStyle w:val="s0"/>
        </w:rPr>
        <w:t>К</w:t>
      </w:r>
      <w:r w:rsidR="009E53DA">
        <w:rPr>
          <w:rStyle w:val="s0"/>
        </w:rPr>
        <w:t>адров</w:t>
      </w:r>
      <w:r>
        <w:rPr>
          <w:rStyle w:val="s0"/>
        </w:rPr>
        <w:t>ой службе</w:t>
      </w:r>
      <w:r w:rsidR="009E53DA">
        <w:rPr>
          <w:rStyle w:val="s0"/>
        </w:rPr>
        <w:t xml:space="preserve"> ознакомить</w:t>
      </w:r>
      <w:r w:rsidR="009E53DA" w:rsidRPr="009E53DA">
        <w:rPr>
          <w:rStyle w:val="s0"/>
        </w:rPr>
        <w:t xml:space="preserve"> работников, указанных в </w:t>
      </w:r>
      <w:r w:rsidR="009E53DA">
        <w:rPr>
          <w:rStyle w:val="s0"/>
        </w:rPr>
        <w:t>П</w:t>
      </w:r>
      <w:r w:rsidR="009E53DA" w:rsidRPr="009E53DA">
        <w:rPr>
          <w:rStyle w:val="s0"/>
        </w:rPr>
        <w:t>риложении 1 к настоящему приказу,</w:t>
      </w:r>
      <w:r w:rsidR="009E53DA">
        <w:rPr>
          <w:rStyle w:val="s0"/>
        </w:rPr>
        <w:t xml:space="preserve"> </w:t>
      </w:r>
      <w:r w:rsidR="009E53DA" w:rsidRPr="009E53DA">
        <w:rPr>
          <w:rStyle w:val="s0"/>
        </w:rPr>
        <w:t xml:space="preserve">руководителей </w:t>
      </w:r>
      <w:r w:rsidR="009E53DA">
        <w:rPr>
          <w:rStyle w:val="s0"/>
        </w:rPr>
        <w:t xml:space="preserve">соответствующих </w:t>
      </w:r>
      <w:r w:rsidR="009E53DA" w:rsidRPr="009E53DA">
        <w:rPr>
          <w:rStyle w:val="s0"/>
        </w:rPr>
        <w:t xml:space="preserve">структурных подразделений </w:t>
      </w:r>
      <w:r w:rsidR="009E53DA">
        <w:rPr>
          <w:rStyle w:val="s0"/>
        </w:rPr>
        <w:t xml:space="preserve">с настоящим приказом </w:t>
      </w:r>
      <w:r w:rsidR="009E53DA" w:rsidRPr="009E53DA">
        <w:rPr>
          <w:rStyle w:val="s0"/>
        </w:rPr>
        <w:t>в течение 1 рабочего дня со дня издания приказа</w:t>
      </w:r>
      <w:r w:rsidR="009E53DA">
        <w:rPr>
          <w:rStyle w:val="s0"/>
        </w:rPr>
        <w:t>.</w:t>
      </w:r>
    </w:p>
    <w:p w14:paraId="005A2988" w14:textId="4AB7D3E8" w:rsidR="009E53DA" w:rsidRDefault="009E53DA" w:rsidP="00713A61">
      <w:pPr>
        <w:pStyle w:val="pj"/>
        <w:numPr>
          <w:ilvl w:val="0"/>
          <w:numId w:val="2"/>
        </w:numPr>
      </w:pPr>
      <w:r w:rsidRPr="009E53DA">
        <w:t>Контроль за исполнением настоящего приказа оставляю за собой</w:t>
      </w:r>
    </w:p>
    <w:p w14:paraId="5D0D9348" w14:textId="77777777" w:rsidR="00153ABF" w:rsidRDefault="00153ABF" w:rsidP="00153ABF">
      <w:pPr>
        <w:pStyle w:val="pj"/>
        <w:ind w:firstLine="0"/>
      </w:pPr>
    </w:p>
    <w:p w14:paraId="23EFF81C" w14:textId="3FCAAAF7" w:rsidR="00770C35" w:rsidRDefault="00153ABF" w:rsidP="00153ABF">
      <w:pPr>
        <w:pStyle w:val="pj"/>
        <w:ind w:firstLine="0"/>
      </w:pPr>
      <w:r>
        <w:t>Основание: решение государственного органа или должностного лица</w:t>
      </w:r>
      <w:r w:rsidR="00CB0BA9">
        <w:t> </w:t>
      </w:r>
      <w:r>
        <w:t>государственного органа</w:t>
      </w:r>
    </w:p>
    <w:p w14:paraId="480E1B52" w14:textId="77777777" w:rsidR="00770C35" w:rsidRDefault="00CB0BA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770C35" w14:paraId="069EEAC6" w14:textId="77777777"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AE7C3" w14:textId="77777777" w:rsidR="00770C35" w:rsidRDefault="00CB0BA9">
            <w:pPr>
              <w:pStyle w:val="pji"/>
            </w:pPr>
            <w:r>
              <w:rPr>
                <w:rStyle w:val="s0"/>
              </w:rPr>
              <w:t>Директор</w:t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A0EE9" w14:textId="77777777" w:rsidR="00770C35" w:rsidRDefault="00CB0BA9">
            <w:pPr>
              <w:pStyle w:val="pji"/>
              <w:divId w:val="1499465474"/>
            </w:pPr>
            <w:r>
              <w:rPr>
                <w:rStyle w:val="s0"/>
              </w:rPr>
              <w:t> </w:t>
            </w:r>
          </w:p>
          <w:p w14:paraId="1E7AF024" w14:textId="77777777" w:rsidR="00770C35" w:rsidRDefault="00CB0BA9">
            <w:pPr>
              <w:pStyle w:val="pr"/>
            </w:pPr>
            <w:r>
              <w:rPr>
                <w:rStyle w:val="s0"/>
                <w:i/>
                <w:iCs/>
              </w:rPr>
              <w:t>подпись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5357" w14:textId="77777777" w:rsidR="00770C35" w:rsidRDefault="00CB0BA9">
            <w:pPr>
              <w:pStyle w:val="pji"/>
              <w:divId w:val="1837839556"/>
            </w:pPr>
            <w:r>
              <w:rPr>
                <w:rStyle w:val="s0"/>
              </w:rPr>
              <w:t> </w:t>
            </w:r>
          </w:p>
          <w:p w14:paraId="63992EA2" w14:textId="77777777" w:rsidR="00770C35" w:rsidRDefault="00CB0BA9">
            <w:pPr>
              <w:pStyle w:val="pr"/>
            </w:pPr>
            <w:r>
              <w:rPr>
                <w:rStyle w:val="s0"/>
                <w:i/>
                <w:iCs/>
              </w:rPr>
              <w:t>расшифровка подписи</w:t>
            </w:r>
          </w:p>
        </w:tc>
      </w:tr>
    </w:tbl>
    <w:p w14:paraId="19A17351" w14:textId="77777777" w:rsidR="00770C35" w:rsidRDefault="00CB0BA9">
      <w:pPr>
        <w:pStyle w:val="pj"/>
      </w:pPr>
      <w:r>
        <w:rPr>
          <w:rStyle w:val="s0"/>
        </w:rPr>
        <w:t> </w:t>
      </w:r>
    </w:p>
    <w:p w14:paraId="61D1A58B" w14:textId="77777777" w:rsidR="00770C35" w:rsidRDefault="00CB0BA9">
      <w:pPr>
        <w:pStyle w:val="pj"/>
      </w:pPr>
      <w:r>
        <w:rPr>
          <w:rStyle w:val="s0"/>
        </w:rPr>
        <w:t> </w:t>
      </w:r>
    </w:p>
    <w:p w14:paraId="42C8AB66" w14:textId="77777777" w:rsidR="00770C35" w:rsidRDefault="00CB0BA9">
      <w:pPr>
        <w:pStyle w:val="pj"/>
      </w:pPr>
      <w:r>
        <w:rPr>
          <w:rStyle w:val="s0"/>
        </w:rPr>
        <w:t>Согласовано:</w:t>
      </w:r>
    </w:p>
    <w:p w14:paraId="27644318" w14:textId="77777777" w:rsidR="00770C35" w:rsidRDefault="00CB0BA9">
      <w:pPr>
        <w:pStyle w:val="pj"/>
      </w:pPr>
      <w:r>
        <w:rPr>
          <w:rStyle w:val="s0"/>
        </w:rPr>
        <w:t> </w:t>
      </w:r>
    </w:p>
    <w:p w14:paraId="30E02323" w14:textId="740C93FC" w:rsidR="00153ABF" w:rsidRDefault="00153ABF">
      <w:pPr>
        <w:pStyle w:val="pj"/>
        <w:rPr>
          <w:rStyle w:val="s0"/>
        </w:rPr>
      </w:pPr>
      <w:r>
        <w:rPr>
          <w:rStyle w:val="s0"/>
        </w:rPr>
        <w:t>Руководитель Юридической службы</w:t>
      </w:r>
    </w:p>
    <w:p w14:paraId="52FE3E0D" w14:textId="441A88BF" w:rsidR="00153ABF" w:rsidRDefault="00153ABF">
      <w:pPr>
        <w:pStyle w:val="pj"/>
        <w:rPr>
          <w:rStyle w:val="s0"/>
        </w:rPr>
      </w:pPr>
      <w:r w:rsidRPr="00153ABF">
        <w:rPr>
          <w:rStyle w:val="s0"/>
        </w:rPr>
        <w:t xml:space="preserve">Руководитель </w:t>
      </w:r>
      <w:r>
        <w:rPr>
          <w:rStyle w:val="s0"/>
        </w:rPr>
        <w:t>Службы охраны труда и техники безопасности</w:t>
      </w:r>
    </w:p>
    <w:p w14:paraId="0A2D04CB" w14:textId="0CE773B8" w:rsidR="00153ABF" w:rsidRDefault="00153ABF">
      <w:pPr>
        <w:pStyle w:val="pj"/>
        <w:rPr>
          <w:rStyle w:val="s0"/>
        </w:rPr>
      </w:pPr>
      <w:r w:rsidRPr="00153ABF">
        <w:rPr>
          <w:rStyle w:val="s0"/>
        </w:rPr>
        <w:t xml:space="preserve">Руководитель </w:t>
      </w:r>
      <w:r>
        <w:rPr>
          <w:rStyle w:val="s0"/>
        </w:rPr>
        <w:t>Кадровой службы</w:t>
      </w:r>
    </w:p>
    <w:p w14:paraId="4C6EBDCB" w14:textId="421D3607" w:rsidR="00770C35" w:rsidRDefault="00770C35">
      <w:pPr>
        <w:pStyle w:val="pj"/>
      </w:pPr>
    </w:p>
    <w:sectPr w:rsidR="0077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63D2" w14:textId="77777777" w:rsidR="00B54F04" w:rsidRDefault="00B54F04" w:rsidP="00CB0BA9">
      <w:r>
        <w:separator/>
      </w:r>
    </w:p>
  </w:endnote>
  <w:endnote w:type="continuationSeparator" w:id="0">
    <w:p w14:paraId="01D64E06" w14:textId="77777777" w:rsidR="00B54F04" w:rsidRDefault="00B54F04" w:rsidP="00CB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7DC4" w14:textId="77777777" w:rsidR="00B54F04" w:rsidRDefault="00B54F04" w:rsidP="00CB0BA9">
      <w:r>
        <w:separator/>
      </w:r>
    </w:p>
  </w:footnote>
  <w:footnote w:type="continuationSeparator" w:id="0">
    <w:p w14:paraId="697836A7" w14:textId="77777777" w:rsidR="00B54F04" w:rsidRDefault="00B54F04" w:rsidP="00CB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105C9"/>
    <w:multiLevelType w:val="hybridMultilevel"/>
    <w:tmpl w:val="BA444E06"/>
    <w:lvl w:ilvl="0" w:tplc="166A38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7FE667C3"/>
    <w:multiLevelType w:val="hybridMultilevel"/>
    <w:tmpl w:val="F630422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BA9"/>
    <w:rsid w:val="00017A2E"/>
    <w:rsid w:val="00153ABF"/>
    <w:rsid w:val="0033099E"/>
    <w:rsid w:val="003C2215"/>
    <w:rsid w:val="00770C35"/>
    <w:rsid w:val="009E53DA"/>
    <w:rsid w:val="00B54F04"/>
    <w:rsid w:val="00C10F5C"/>
    <w:rsid w:val="00CB0BA9"/>
    <w:rsid w:val="00D208B8"/>
    <w:rsid w:val="00F7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68FED"/>
  <w15:chartTrackingRefBased/>
  <w15:docId w15:val="{686FD8D4-8C46-4EEA-9120-2D985F8A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rPr>
      <w:color w:val="000000"/>
    </w:rPr>
  </w:style>
  <w:style w:type="paragraph" w:styleId="a5">
    <w:name w:val="Normal (Web)"/>
    <w:basedOn w:val="a"/>
    <w:link w:val="a6"/>
    <w:uiPriority w:val="99"/>
    <w:semiHidden/>
    <w:unhideWhenUsed/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styleId="a7">
    <w:name w:val="Title"/>
    <w:basedOn w:val="a"/>
    <w:link w:val="a8"/>
    <w:uiPriority w:val="10"/>
    <w:qFormat/>
    <w:pPr>
      <w:jc w:val="center"/>
    </w:pPr>
    <w:rPr>
      <w:b/>
      <w:bCs/>
      <w:color w:val="000000"/>
    </w:rPr>
  </w:style>
  <w:style w:type="character" w:customStyle="1" w:styleId="a8">
    <w:name w:val="Заголовок Знак"/>
    <w:basedOn w:val="a0"/>
    <w:link w:val="a7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paragraph" w:customStyle="1" w:styleId="ab">
    <w:name w:val="Название"/>
    <w:basedOn w:val="a"/>
    <w:link w:val="ac"/>
  </w:style>
  <w:style w:type="character" w:customStyle="1" w:styleId="ac">
    <w:name w:val="Название Знак"/>
    <w:basedOn w:val="a0"/>
    <w:link w:val="ab"/>
    <w:rPr>
      <w:b/>
      <w:bCs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a6">
    <w:name w:val="Обычный (Интернет) Знак"/>
    <w:basedOn w:val="a0"/>
    <w:link w:val="a5"/>
    <w:rPr>
      <w:rFonts w:ascii="Times New Roman" w:hAnsi="Times New Roman" w:cs="Times New Roman" w:hint="default"/>
      <w:color w:val="000000"/>
    </w:rPr>
  </w:style>
  <w:style w:type="paragraph" w:styleId="ad">
    <w:name w:val="header"/>
    <w:basedOn w:val="a"/>
    <w:link w:val="ae"/>
    <w:uiPriority w:val="99"/>
    <w:unhideWhenUsed/>
    <w:rsid w:val="00CB0B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B0BA9"/>
    <w:rPr>
      <w:rFonts w:eastAsiaTheme="minorEastAsia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0B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0BA9"/>
    <w:rPr>
      <w:rFonts w:eastAsiaTheme="minorEastAsia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153A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53AB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53ABF"/>
    <w:rPr>
      <w:rFonts w:eastAsiaTheme="minorEastAsi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3AB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53ABF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10755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119060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149946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18132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183783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190541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переводе на дистанционную работу (образец) (©Paragraph 2021)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переводе на дистанционную работу (образец) (©Paragraph 2021)</dc:title>
  <dc:subject/>
  <dc:creator>Сергей Мельников</dc:creator>
  <cp:keywords/>
  <dc:description/>
  <cp:lastModifiedBy>Sholpan Baimuldinova</cp:lastModifiedBy>
  <cp:revision>4</cp:revision>
  <dcterms:created xsi:type="dcterms:W3CDTF">2021-08-13T13:19:00Z</dcterms:created>
  <dcterms:modified xsi:type="dcterms:W3CDTF">2021-08-14T07:07:00Z</dcterms:modified>
</cp:coreProperties>
</file>